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jc w:val="center"/>
        <w:tblBorders>
          <w:insideH w:val="thinThickSmallGap" w:sz="24" w:space="0" w:color="auto"/>
        </w:tblBorders>
        <w:tblLook w:val="00A0" w:firstRow="1" w:lastRow="0" w:firstColumn="1" w:lastColumn="0" w:noHBand="0" w:noVBand="0"/>
      </w:tblPr>
      <w:tblGrid>
        <w:gridCol w:w="4478"/>
        <w:gridCol w:w="4876"/>
      </w:tblGrid>
      <w:tr w:rsidR="006E76BC" w:rsidRPr="002C634A" w:rsidTr="008A0A32">
        <w:trPr>
          <w:trHeight w:val="891"/>
          <w:jc w:val="center"/>
        </w:trPr>
        <w:tc>
          <w:tcPr>
            <w:tcW w:w="4670" w:type="dxa"/>
          </w:tcPr>
          <w:p w:rsidR="006E76BC" w:rsidRPr="002C634A" w:rsidRDefault="006E76BC" w:rsidP="006E76BC">
            <w:pPr>
              <w:tabs>
                <w:tab w:val="left" w:pos="361"/>
                <w:tab w:val="center" w:pos="4677"/>
                <w:tab w:val="right" w:pos="9355"/>
              </w:tabs>
              <w:spacing w:after="0"/>
              <w:jc w:val="center"/>
              <w:rPr>
                <w:rFonts w:ascii="Times New Roman" w:hAnsi="Times New Roman"/>
                <w:b/>
                <w:sz w:val="24"/>
                <w:szCs w:val="24"/>
                <w:lang w:val="ro-RO"/>
              </w:rPr>
            </w:pPr>
            <w:bookmarkStart w:id="0" w:name="_GoBack"/>
            <w:bookmarkEnd w:id="0"/>
            <w:r w:rsidRPr="002C634A">
              <w:rPr>
                <w:rFonts w:ascii="Times New Roman" w:hAnsi="Times New Roman"/>
                <w:b/>
                <w:sz w:val="24"/>
                <w:szCs w:val="24"/>
                <w:lang w:val="ro-RO"/>
              </w:rPr>
              <w:t xml:space="preserve">CONSILIUL </w:t>
            </w:r>
          </w:p>
          <w:p w:rsidR="006E76BC" w:rsidRPr="002C634A" w:rsidRDefault="006E76BC" w:rsidP="006E76BC">
            <w:pPr>
              <w:tabs>
                <w:tab w:val="left" w:pos="361"/>
                <w:tab w:val="center" w:pos="4677"/>
                <w:tab w:val="right" w:pos="9355"/>
              </w:tabs>
              <w:spacing w:after="0"/>
              <w:jc w:val="center"/>
              <w:rPr>
                <w:rFonts w:ascii="Times New Roman" w:hAnsi="Times New Roman"/>
                <w:sz w:val="24"/>
                <w:szCs w:val="24"/>
                <w:lang w:val="ro-RO" w:eastAsia="ro-RO"/>
              </w:rPr>
            </w:pPr>
            <w:r w:rsidRPr="002C634A">
              <w:rPr>
                <w:rFonts w:ascii="Times New Roman" w:hAnsi="Times New Roman"/>
                <w:b/>
                <w:sz w:val="24"/>
                <w:szCs w:val="24"/>
                <w:lang w:val="ro-RO"/>
              </w:rPr>
              <w:t>AUDIOVIZUALULUI</w:t>
            </w:r>
          </w:p>
          <w:p w:rsidR="006E76BC" w:rsidRPr="002C634A" w:rsidRDefault="006E76BC" w:rsidP="006E76BC">
            <w:pPr>
              <w:tabs>
                <w:tab w:val="left" w:pos="361"/>
                <w:tab w:val="center" w:pos="4677"/>
                <w:tab w:val="right" w:pos="9355"/>
              </w:tabs>
              <w:spacing w:after="0"/>
              <w:jc w:val="center"/>
              <w:rPr>
                <w:rFonts w:ascii="Times New Roman" w:hAnsi="Times New Roman"/>
                <w:b/>
                <w:bCs/>
                <w:sz w:val="24"/>
                <w:szCs w:val="24"/>
                <w:lang w:val="ro-RO"/>
              </w:rPr>
            </w:pPr>
            <w:r w:rsidRPr="002C634A">
              <w:rPr>
                <w:rFonts w:ascii="Times New Roman" w:hAnsi="Times New Roman"/>
                <w:b/>
                <w:sz w:val="24"/>
                <w:szCs w:val="24"/>
                <w:lang w:val="ro-RO"/>
              </w:rPr>
              <w:t>AL REPUBLICII MOLDOVA</w:t>
            </w:r>
          </w:p>
        </w:tc>
        <w:tc>
          <w:tcPr>
            <w:tcW w:w="5111" w:type="dxa"/>
          </w:tcPr>
          <w:p w:rsidR="006E76BC" w:rsidRPr="002C634A" w:rsidRDefault="006E76BC" w:rsidP="006E76BC">
            <w:pPr>
              <w:tabs>
                <w:tab w:val="center" w:pos="4677"/>
                <w:tab w:val="right" w:pos="9355"/>
              </w:tabs>
              <w:spacing w:after="0"/>
              <w:jc w:val="center"/>
              <w:rPr>
                <w:rFonts w:ascii="Times New Roman" w:hAnsi="Times New Roman"/>
                <w:b/>
                <w:bCs/>
                <w:sz w:val="24"/>
                <w:szCs w:val="24"/>
                <w:lang w:val="ro-RO"/>
              </w:rPr>
            </w:pPr>
            <w:r w:rsidRPr="002C634A">
              <w:rPr>
                <w:rFonts w:ascii="Times New Roman" w:hAnsi="Times New Roman"/>
                <w:noProof/>
                <w:sz w:val="24"/>
                <w:szCs w:val="24"/>
                <w:lang w:val="ru-RU" w:eastAsia="ru-RU"/>
              </w:rPr>
              <w:drawing>
                <wp:anchor distT="0" distB="0" distL="114300" distR="114300" simplePos="0" relativeHeight="251657216" behindDoc="0" locked="0" layoutInCell="1" allowOverlap="1">
                  <wp:simplePos x="0" y="0"/>
                  <wp:positionH relativeFrom="column">
                    <wp:posOffset>-262780</wp:posOffset>
                  </wp:positionH>
                  <wp:positionV relativeFrom="paragraph">
                    <wp:posOffset>-80010</wp:posOffset>
                  </wp:positionV>
                  <wp:extent cx="565785" cy="594995"/>
                  <wp:effectExtent l="0" t="0" r="5715" b="0"/>
                  <wp:wrapNone/>
                  <wp:docPr id="2" name="Рисунок 2" descr="Description: moldova_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Description: moldova_stem"/>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5785" cy="594995"/>
                          </a:xfrm>
                          <a:prstGeom prst="rect">
                            <a:avLst/>
                          </a:prstGeom>
                          <a:noFill/>
                          <a:ln>
                            <a:noFill/>
                          </a:ln>
                        </pic:spPr>
                      </pic:pic>
                    </a:graphicData>
                  </a:graphic>
                </wp:anchor>
              </w:drawing>
            </w:r>
            <w:r w:rsidRPr="002C634A">
              <w:rPr>
                <w:rFonts w:ascii="Times New Roman" w:hAnsi="Times New Roman"/>
                <w:b/>
                <w:bCs/>
                <w:sz w:val="24"/>
                <w:szCs w:val="24"/>
                <w:lang w:val="ro-RO"/>
              </w:rPr>
              <w:t xml:space="preserve">THE AUDIOVISUAL </w:t>
            </w:r>
          </w:p>
          <w:p w:rsidR="006E76BC" w:rsidRPr="002C634A" w:rsidRDefault="006E76BC" w:rsidP="006E76BC">
            <w:pPr>
              <w:tabs>
                <w:tab w:val="center" w:pos="4677"/>
                <w:tab w:val="right" w:pos="9355"/>
              </w:tabs>
              <w:spacing w:after="0"/>
              <w:jc w:val="center"/>
              <w:rPr>
                <w:rFonts w:ascii="Times New Roman" w:hAnsi="Times New Roman"/>
                <w:b/>
                <w:bCs/>
                <w:sz w:val="24"/>
                <w:szCs w:val="24"/>
                <w:lang w:val="ro-RO"/>
              </w:rPr>
            </w:pPr>
            <w:r w:rsidRPr="002C634A">
              <w:rPr>
                <w:rFonts w:ascii="Times New Roman" w:hAnsi="Times New Roman"/>
                <w:b/>
                <w:bCs/>
                <w:sz w:val="24"/>
                <w:szCs w:val="24"/>
                <w:lang w:val="ro-RO"/>
              </w:rPr>
              <w:t xml:space="preserve">COUNCIL OF THE </w:t>
            </w:r>
          </w:p>
          <w:p w:rsidR="006E76BC" w:rsidRPr="002C634A" w:rsidRDefault="006E76BC" w:rsidP="006E76BC">
            <w:pPr>
              <w:tabs>
                <w:tab w:val="center" w:pos="4677"/>
                <w:tab w:val="right" w:pos="9355"/>
              </w:tabs>
              <w:spacing w:after="0"/>
              <w:jc w:val="center"/>
              <w:rPr>
                <w:rFonts w:ascii="Times New Roman" w:hAnsi="Times New Roman"/>
                <w:b/>
                <w:bCs/>
                <w:sz w:val="24"/>
                <w:szCs w:val="24"/>
                <w:lang w:val="ro-RO"/>
              </w:rPr>
            </w:pPr>
            <w:r w:rsidRPr="002C634A">
              <w:rPr>
                <w:rFonts w:ascii="Times New Roman" w:hAnsi="Times New Roman"/>
                <w:b/>
                <w:bCs/>
                <w:sz w:val="24"/>
                <w:szCs w:val="24"/>
                <w:lang w:val="ro-RO"/>
              </w:rPr>
              <w:t>REPUBLIC OF MOLDOVA</w:t>
            </w:r>
          </w:p>
        </w:tc>
      </w:tr>
      <w:tr w:rsidR="006E76BC" w:rsidRPr="002C634A" w:rsidTr="008A0A32">
        <w:trPr>
          <w:trHeight w:val="164"/>
          <w:jc w:val="center"/>
        </w:trPr>
        <w:tc>
          <w:tcPr>
            <w:tcW w:w="4670" w:type="dxa"/>
          </w:tcPr>
          <w:p w:rsidR="006E76BC" w:rsidRPr="002C634A" w:rsidRDefault="006E76BC" w:rsidP="006E76BC">
            <w:pPr>
              <w:spacing w:after="0"/>
              <w:jc w:val="center"/>
              <w:rPr>
                <w:rFonts w:ascii="Times New Roman" w:hAnsi="Times New Roman"/>
                <w:sz w:val="20"/>
                <w:szCs w:val="20"/>
                <w:lang w:val="ro-RO"/>
              </w:rPr>
            </w:pPr>
            <w:r w:rsidRPr="002C634A">
              <w:rPr>
                <w:rFonts w:ascii="Times New Roman" w:hAnsi="Times New Roman"/>
                <w:sz w:val="20"/>
                <w:szCs w:val="20"/>
                <w:lang w:val="ro-RO"/>
              </w:rPr>
              <w:t>MD-2012, Chişinău, str. V. Pârcălab nr. 46</w:t>
            </w:r>
          </w:p>
          <w:p w:rsidR="006E76BC" w:rsidRPr="002C634A" w:rsidRDefault="006E76BC" w:rsidP="006E76BC">
            <w:pPr>
              <w:spacing w:after="0"/>
              <w:jc w:val="center"/>
              <w:rPr>
                <w:rFonts w:ascii="Times New Roman" w:hAnsi="Times New Roman"/>
                <w:sz w:val="20"/>
                <w:szCs w:val="20"/>
                <w:lang w:val="ro-RO"/>
              </w:rPr>
            </w:pPr>
            <w:r w:rsidRPr="002C634A">
              <w:rPr>
                <w:rFonts w:ascii="Times New Roman" w:hAnsi="Times New Roman"/>
                <w:sz w:val="20"/>
                <w:szCs w:val="20"/>
                <w:lang w:val="ro-RO"/>
              </w:rPr>
              <w:t>Tel.: (+373 22) 27-75-51, fax: (+373 22) 27-74-71</w:t>
            </w:r>
          </w:p>
          <w:p w:rsidR="006E76BC" w:rsidRPr="002C634A" w:rsidRDefault="006E76BC" w:rsidP="006E76BC">
            <w:pPr>
              <w:spacing w:after="0"/>
              <w:jc w:val="center"/>
              <w:rPr>
                <w:rFonts w:ascii="Times New Roman" w:hAnsi="Times New Roman"/>
                <w:sz w:val="20"/>
                <w:szCs w:val="20"/>
                <w:lang w:val="ro-RO"/>
              </w:rPr>
            </w:pPr>
            <w:r w:rsidRPr="002C634A">
              <w:rPr>
                <w:rFonts w:ascii="Times New Roman" w:hAnsi="Times New Roman"/>
                <w:sz w:val="20"/>
                <w:szCs w:val="20"/>
                <w:lang w:val="ro-RO"/>
              </w:rPr>
              <w:t xml:space="preserve">e-mail: </w:t>
            </w:r>
            <w:hyperlink r:id="rId9" w:history="1">
              <w:r w:rsidRPr="002C634A">
                <w:rPr>
                  <w:rStyle w:val="a3"/>
                  <w:rFonts w:ascii="Times New Roman" w:hAnsi="Times New Roman"/>
                  <w:color w:val="auto"/>
                  <w:sz w:val="20"/>
                  <w:szCs w:val="20"/>
                  <w:u w:val="none"/>
                  <w:lang w:val="ro-RO"/>
                </w:rPr>
                <w:t>office@consiliuaudiovizual.md</w:t>
              </w:r>
            </w:hyperlink>
          </w:p>
          <w:p w:rsidR="006E76BC" w:rsidRPr="002C634A" w:rsidRDefault="00C130CB" w:rsidP="006E76BC">
            <w:pPr>
              <w:spacing w:after="0"/>
              <w:jc w:val="center"/>
              <w:rPr>
                <w:rFonts w:ascii="Times New Roman" w:hAnsi="Times New Roman"/>
                <w:sz w:val="20"/>
                <w:szCs w:val="20"/>
                <w:lang w:val="ro-RO" w:eastAsia="ro-RO"/>
              </w:rPr>
            </w:pPr>
            <w:hyperlink r:id="rId10" w:history="1">
              <w:r w:rsidR="006E76BC" w:rsidRPr="002C634A">
                <w:rPr>
                  <w:rStyle w:val="a3"/>
                  <w:rFonts w:ascii="Times New Roman" w:hAnsi="Times New Roman"/>
                  <w:color w:val="auto"/>
                  <w:sz w:val="20"/>
                  <w:szCs w:val="20"/>
                  <w:u w:val="none"/>
                  <w:lang w:val="ro-RO"/>
                </w:rPr>
                <w:t>https://consiliuaudiovizual.md/</w:t>
              </w:r>
            </w:hyperlink>
            <w:r w:rsidR="006E76BC" w:rsidRPr="002C634A">
              <w:rPr>
                <w:rFonts w:ascii="Times New Roman" w:hAnsi="Times New Roman"/>
                <w:sz w:val="20"/>
                <w:szCs w:val="20"/>
                <w:lang w:val="ro-RO"/>
              </w:rPr>
              <w:t xml:space="preserve"> </w:t>
            </w:r>
          </w:p>
        </w:tc>
        <w:tc>
          <w:tcPr>
            <w:tcW w:w="5111" w:type="dxa"/>
          </w:tcPr>
          <w:p w:rsidR="006E76BC" w:rsidRPr="002C634A" w:rsidRDefault="006E76BC" w:rsidP="006E76BC">
            <w:pPr>
              <w:spacing w:after="0"/>
              <w:jc w:val="center"/>
              <w:rPr>
                <w:rFonts w:ascii="Times New Roman" w:hAnsi="Times New Roman"/>
                <w:sz w:val="20"/>
                <w:szCs w:val="20"/>
                <w:lang w:val="ro-RO"/>
              </w:rPr>
            </w:pPr>
            <w:r w:rsidRPr="002C634A">
              <w:rPr>
                <w:rFonts w:ascii="Times New Roman" w:hAnsi="Times New Roman"/>
                <w:sz w:val="20"/>
                <w:szCs w:val="20"/>
                <w:lang w:val="ro-RO"/>
              </w:rPr>
              <w:t>MD-2012, Chisinau, V. Parcalab str., № 46</w:t>
            </w:r>
          </w:p>
          <w:p w:rsidR="006E76BC" w:rsidRPr="002C634A" w:rsidRDefault="006E76BC" w:rsidP="006E76BC">
            <w:pPr>
              <w:spacing w:after="0"/>
              <w:jc w:val="center"/>
              <w:rPr>
                <w:rFonts w:ascii="Times New Roman" w:hAnsi="Times New Roman"/>
                <w:sz w:val="20"/>
                <w:szCs w:val="20"/>
                <w:lang w:val="ro-RO"/>
              </w:rPr>
            </w:pPr>
            <w:r w:rsidRPr="002C634A">
              <w:rPr>
                <w:rFonts w:ascii="Times New Roman" w:hAnsi="Times New Roman"/>
                <w:sz w:val="20"/>
                <w:szCs w:val="20"/>
                <w:lang w:val="ro-RO"/>
              </w:rPr>
              <w:t xml:space="preserve">Tel: (+373 22) 27-75-51, fax: (+373 22) 27-74-71   </w:t>
            </w:r>
          </w:p>
          <w:p w:rsidR="006E76BC" w:rsidRPr="002C634A" w:rsidRDefault="006E76BC" w:rsidP="006E76BC">
            <w:pPr>
              <w:spacing w:after="0"/>
              <w:jc w:val="center"/>
              <w:rPr>
                <w:rFonts w:ascii="Times New Roman" w:hAnsi="Times New Roman"/>
                <w:sz w:val="20"/>
                <w:szCs w:val="20"/>
                <w:lang w:val="ro-RO"/>
              </w:rPr>
            </w:pPr>
            <w:r w:rsidRPr="002C634A">
              <w:rPr>
                <w:rFonts w:ascii="Times New Roman" w:hAnsi="Times New Roman"/>
                <w:sz w:val="20"/>
                <w:szCs w:val="20"/>
                <w:lang w:val="ro-RO"/>
              </w:rPr>
              <w:t xml:space="preserve">e-mail: </w:t>
            </w:r>
            <w:hyperlink r:id="rId11" w:history="1">
              <w:r w:rsidRPr="002C634A">
                <w:rPr>
                  <w:rStyle w:val="a3"/>
                  <w:rFonts w:ascii="Times New Roman" w:hAnsi="Times New Roman"/>
                  <w:color w:val="auto"/>
                  <w:sz w:val="20"/>
                  <w:szCs w:val="20"/>
                  <w:u w:val="none"/>
                  <w:lang w:val="ro-RO"/>
                </w:rPr>
                <w:t>office@consiliuaudiovizual.md</w:t>
              </w:r>
            </w:hyperlink>
          </w:p>
          <w:p w:rsidR="006E76BC" w:rsidRPr="002C634A" w:rsidRDefault="00C130CB" w:rsidP="006E76BC">
            <w:pPr>
              <w:spacing w:after="0"/>
              <w:jc w:val="center"/>
              <w:rPr>
                <w:rFonts w:ascii="Times New Roman" w:hAnsi="Times New Roman"/>
                <w:sz w:val="20"/>
                <w:szCs w:val="20"/>
                <w:lang w:val="ro-RO"/>
              </w:rPr>
            </w:pPr>
            <w:hyperlink r:id="rId12" w:history="1">
              <w:r w:rsidR="006E76BC" w:rsidRPr="002C634A">
                <w:rPr>
                  <w:rStyle w:val="a3"/>
                  <w:rFonts w:ascii="Times New Roman" w:hAnsi="Times New Roman"/>
                  <w:color w:val="auto"/>
                  <w:sz w:val="20"/>
                  <w:szCs w:val="20"/>
                  <w:u w:val="none"/>
                  <w:lang w:val="ro-RO"/>
                </w:rPr>
                <w:t>https://consiliuaudiovizual.md/</w:t>
              </w:r>
            </w:hyperlink>
            <w:r w:rsidR="006E76BC" w:rsidRPr="002C634A">
              <w:rPr>
                <w:rFonts w:ascii="Times New Roman" w:hAnsi="Times New Roman"/>
                <w:sz w:val="20"/>
                <w:szCs w:val="20"/>
                <w:lang w:val="ro-RO"/>
              </w:rPr>
              <w:t xml:space="preserve"> </w:t>
            </w:r>
          </w:p>
        </w:tc>
      </w:tr>
    </w:tbl>
    <w:p w:rsidR="00D36BE5" w:rsidRPr="002C634A" w:rsidRDefault="00D36BE5" w:rsidP="00D36BE5">
      <w:pPr>
        <w:spacing w:after="0" w:line="240" w:lineRule="auto"/>
        <w:rPr>
          <w:rFonts w:ascii="Times New Roman" w:hAnsi="Times New Roman"/>
          <w:b/>
          <w:sz w:val="32"/>
          <w:szCs w:val="32"/>
          <w:lang w:val="ro-RO"/>
        </w:rPr>
      </w:pPr>
    </w:p>
    <w:p w:rsidR="0082295B" w:rsidRPr="002C634A" w:rsidRDefault="0082295B" w:rsidP="00D36BE5">
      <w:pPr>
        <w:spacing w:after="0" w:line="240" w:lineRule="auto"/>
        <w:jc w:val="center"/>
        <w:rPr>
          <w:rFonts w:ascii="Times New Roman" w:hAnsi="Times New Roman"/>
          <w:b/>
          <w:sz w:val="32"/>
          <w:szCs w:val="32"/>
          <w:lang w:val="ro-RO"/>
        </w:rPr>
      </w:pPr>
      <w:r w:rsidRPr="002C634A">
        <w:rPr>
          <w:rFonts w:ascii="Times New Roman" w:hAnsi="Times New Roman"/>
          <w:b/>
          <w:sz w:val="32"/>
          <w:szCs w:val="32"/>
          <w:lang w:val="ro-RO"/>
        </w:rPr>
        <w:t>DECIZIA nr.</w:t>
      </w:r>
      <w:r w:rsidR="00F079A2" w:rsidRPr="002C634A">
        <w:rPr>
          <w:rFonts w:ascii="Times New Roman" w:hAnsi="Times New Roman"/>
          <w:b/>
          <w:sz w:val="32"/>
          <w:szCs w:val="32"/>
          <w:lang w:val="ro-RO"/>
        </w:rPr>
        <w:t xml:space="preserve"> </w:t>
      </w:r>
      <w:r w:rsidR="006E76BC" w:rsidRPr="002C634A">
        <w:rPr>
          <w:rFonts w:ascii="Times New Roman" w:hAnsi="Times New Roman"/>
          <w:b/>
          <w:sz w:val="32"/>
          <w:szCs w:val="32"/>
          <w:lang w:val="ro-RO"/>
        </w:rPr>
        <w:t>370</w:t>
      </w:r>
    </w:p>
    <w:p w:rsidR="00193FBA" w:rsidRPr="002C634A" w:rsidRDefault="00CC2D71" w:rsidP="006E76BC">
      <w:pPr>
        <w:spacing w:after="0" w:line="240" w:lineRule="auto"/>
        <w:jc w:val="center"/>
        <w:rPr>
          <w:rFonts w:ascii="Times New Roman" w:hAnsi="Times New Roman"/>
          <w:sz w:val="24"/>
          <w:szCs w:val="24"/>
          <w:lang w:val="ro-RO"/>
        </w:rPr>
      </w:pPr>
      <w:r w:rsidRPr="002C634A">
        <w:rPr>
          <w:rFonts w:ascii="Times New Roman" w:hAnsi="Times New Roman"/>
          <w:sz w:val="24"/>
          <w:szCs w:val="24"/>
          <w:lang w:val="ro-RO"/>
        </w:rPr>
        <w:t>din 13</w:t>
      </w:r>
      <w:r w:rsidR="007453CE" w:rsidRPr="002C634A">
        <w:rPr>
          <w:rFonts w:ascii="Times New Roman" w:hAnsi="Times New Roman"/>
          <w:sz w:val="24"/>
          <w:szCs w:val="24"/>
          <w:lang w:val="ro-RO"/>
        </w:rPr>
        <w:t xml:space="preserve"> </w:t>
      </w:r>
      <w:r w:rsidRPr="002C634A">
        <w:rPr>
          <w:rFonts w:ascii="Times New Roman" w:hAnsi="Times New Roman"/>
          <w:sz w:val="24"/>
          <w:szCs w:val="24"/>
          <w:lang w:val="ro-RO"/>
        </w:rPr>
        <w:t>decembrie</w:t>
      </w:r>
      <w:r w:rsidR="0082295B" w:rsidRPr="002C634A">
        <w:rPr>
          <w:rFonts w:ascii="Times New Roman" w:hAnsi="Times New Roman"/>
          <w:sz w:val="24"/>
          <w:szCs w:val="24"/>
          <w:lang w:val="ro-RO"/>
        </w:rPr>
        <w:t xml:space="preserve"> 2022</w:t>
      </w:r>
    </w:p>
    <w:p w:rsidR="00DA56F0" w:rsidRPr="002C634A" w:rsidRDefault="00DA56F0" w:rsidP="007405A8">
      <w:pPr>
        <w:spacing w:after="0" w:line="240" w:lineRule="auto"/>
        <w:ind w:firstLine="360"/>
        <w:jc w:val="center"/>
        <w:rPr>
          <w:rFonts w:ascii="Times New Roman" w:hAnsi="Times New Roman"/>
          <w:b/>
          <w:sz w:val="24"/>
          <w:szCs w:val="24"/>
          <w:lang w:val="ro-RO"/>
        </w:rPr>
      </w:pPr>
    </w:p>
    <w:p w:rsidR="00CC2D71" w:rsidRPr="002C634A" w:rsidRDefault="00785802" w:rsidP="004104C1">
      <w:pPr>
        <w:spacing w:after="0" w:line="240" w:lineRule="auto"/>
        <w:ind w:firstLine="567"/>
        <w:jc w:val="both"/>
        <w:rPr>
          <w:rFonts w:ascii="Times New Roman" w:hAnsi="Times New Roman"/>
          <w:b/>
          <w:sz w:val="24"/>
          <w:szCs w:val="24"/>
          <w:lang w:val="ro-RO"/>
        </w:rPr>
      </w:pPr>
      <w:r w:rsidRPr="002C634A">
        <w:rPr>
          <w:rFonts w:ascii="Times New Roman" w:hAnsi="Times New Roman"/>
          <w:b/>
          <w:sz w:val="24"/>
          <w:szCs w:val="24"/>
          <w:lang w:val="ro-RO"/>
        </w:rPr>
        <w:t>Referitor</w:t>
      </w:r>
      <w:r w:rsidR="00CC2D71" w:rsidRPr="002C634A">
        <w:rPr>
          <w:rFonts w:ascii="Times New Roman" w:hAnsi="Times New Roman"/>
          <w:b/>
          <w:sz w:val="24"/>
          <w:szCs w:val="24"/>
          <w:lang w:val="ro-RO"/>
        </w:rPr>
        <w:t xml:space="preserve"> la examinarea și avizarea proiectului de hotărâre</w:t>
      </w:r>
      <w:r w:rsidR="005502C1" w:rsidRPr="002C634A">
        <w:rPr>
          <w:rFonts w:ascii="Times New Roman" w:hAnsi="Times New Roman"/>
          <w:b/>
          <w:sz w:val="24"/>
          <w:szCs w:val="24"/>
          <w:lang w:val="ro-RO"/>
        </w:rPr>
        <w:t xml:space="preserve"> de Guvern</w:t>
      </w:r>
      <w:r w:rsidR="00CC2D71" w:rsidRPr="002C634A">
        <w:rPr>
          <w:rFonts w:ascii="Times New Roman" w:hAnsi="Times New Roman"/>
          <w:b/>
          <w:sz w:val="24"/>
          <w:szCs w:val="24"/>
          <w:lang w:val="ro-RO"/>
        </w:rPr>
        <w:t xml:space="preserve"> cu privire la aprobarea proiectului de lege privind implementarea măsurilor restrictive internaționale împotriva persoanelor implicate în fapte ce au atentat la drepturile fundamentale ale omului, l</w:t>
      </w:r>
      <w:r w:rsidR="007405A8" w:rsidRPr="002C634A">
        <w:rPr>
          <w:rFonts w:ascii="Times New Roman" w:hAnsi="Times New Roman"/>
          <w:b/>
          <w:sz w:val="24"/>
          <w:szCs w:val="24"/>
          <w:lang w:val="ro-RO"/>
        </w:rPr>
        <w:t>a democrație și statul de drept</w:t>
      </w:r>
    </w:p>
    <w:p w:rsidR="00D36BE5" w:rsidRPr="002C634A" w:rsidRDefault="00D36BE5" w:rsidP="00D36BE5">
      <w:pPr>
        <w:spacing w:after="0" w:line="276" w:lineRule="auto"/>
        <w:ind w:firstLine="567"/>
        <w:jc w:val="both"/>
        <w:rPr>
          <w:rFonts w:ascii="Times New Roman" w:hAnsi="Times New Roman"/>
          <w:sz w:val="24"/>
          <w:szCs w:val="24"/>
          <w:lang w:val="ro-RO"/>
        </w:rPr>
      </w:pPr>
    </w:p>
    <w:p w:rsidR="00D36BE5" w:rsidRPr="002C634A" w:rsidRDefault="0082295B" w:rsidP="004104C1">
      <w:pPr>
        <w:spacing w:after="0" w:line="240" w:lineRule="auto"/>
        <w:ind w:firstLine="567"/>
        <w:jc w:val="both"/>
        <w:rPr>
          <w:rFonts w:ascii="Times New Roman" w:hAnsi="Times New Roman"/>
          <w:sz w:val="24"/>
          <w:szCs w:val="24"/>
          <w:lang w:val="ro-RO"/>
        </w:rPr>
      </w:pPr>
      <w:r w:rsidRPr="002C634A">
        <w:rPr>
          <w:rFonts w:ascii="Times New Roman" w:hAnsi="Times New Roman"/>
          <w:sz w:val="24"/>
          <w:szCs w:val="24"/>
          <w:lang w:val="ro-RO"/>
        </w:rPr>
        <w:t xml:space="preserve">Prin adresarea </w:t>
      </w:r>
      <w:r w:rsidR="007405A8" w:rsidRPr="002C634A">
        <w:rPr>
          <w:rFonts w:ascii="Times New Roman" w:hAnsi="Times New Roman"/>
          <w:sz w:val="24"/>
          <w:szCs w:val="24"/>
          <w:lang w:val="ro-RO"/>
        </w:rPr>
        <w:t>nr.</w:t>
      </w:r>
      <w:r w:rsidR="00BF0A76" w:rsidRPr="002C634A">
        <w:rPr>
          <w:rFonts w:ascii="Times New Roman" w:hAnsi="Times New Roman"/>
          <w:sz w:val="24"/>
          <w:szCs w:val="24"/>
          <w:lang w:val="ro-RO"/>
        </w:rPr>
        <w:t xml:space="preserve"> </w:t>
      </w:r>
      <w:r w:rsidR="00142498" w:rsidRPr="002C634A">
        <w:rPr>
          <w:rFonts w:ascii="Times New Roman" w:hAnsi="Times New Roman"/>
          <w:sz w:val="24"/>
          <w:szCs w:val="24"/>
          <w:lang w:val="ro-RO"/>
        </w:rPr>
        <w:t>18-2</w:t>
      </w:r>
      <w:r w:rsidR="00E40BDA" w:rsidRPr="002C634A">
        <w:rPr>
          <w:rFonts w:ascii="Times New Roman" w:hAnsi="Times New Roman"/>
          <w:sz w:val="24"/>
          <w:szCs w:val="24"/>
          <w:lang w:val="ro-RO"/>
        </w:rPr>
        <w:t>3-</w:t>
      </w:r>
      <w:r w:rsidR="00142498" w:rsidRPr="002C634A">
        <w:rPr>
          <w:rFonts w:ascii="Times New Roman" w:hAnsi="Times New Roman"/>
          <w:sz w:val="24"/>
          <w:szCs w:val="24"/>
          <w:lang w:val="ro-RO"/>
        </w:rPr>
        <w:t>11993</w:t>
      </w:r>
      <w:r w:rsidR="000B5E83" w:rsidRPr="002C634A">
        <w:rPr>
          <w:rFonts w:ascii="Times New Roman" w:hAnsi="Times New Roman"/>
          <w:sz w:val="24"/>
          <w:szCs w:val="24"/>
          <w:lang w:val="ro-RO"/>
        </w:rPr>
        <w:t xml:space="preserve"> din </w:t>
      </w:r>
      <w:r w:rsidR="00142498" w:rsidRPr="002C634A">
        <w:rPr>
          <w:rFonts w:ascii="Times New Roman" w:hAnsi="Times New Roman"/>
          <w:sz w:val="24"/>
          <w:szCs w:val="24"/>
          <w:lang w:val="ro-RO"/>
        </w:rPr>
        <w:t>09.12</w:t>
      </w:r>
      <w:r w:rsidR="000B5E83" w:rsidRPr="002C634A">
        <w:rPr>
          <w:rFonts w:ascii="Times New Roman" w:hAnsi="Times New Roman"/>
          <w:sz w:val="24"/>
          <w:szCs w:val="24"/>
          <w:lang w:val="ro-RO"/>
        </w:rPr>
        <w:t>.</w:t>
      </w:r>
      <w:r w:rsidR="00E40BDA" w:rsidRPr="002C634A">
        <w:rPr>
          <w:rFonts w:ascii="Times New Roman" w:hAnsi="Times New Roman"/>
          <w:sz w:val="24"/>
          <w:szCs w:val="24"/>
          <w:lang w:val="ro-RO"/>
        </w:rPr>
        <w:t>2022</w:t>
      </w:r>
      <w:r w:rsidRPr="002C634A">
        <w:rPr>
          <w:rFonts w:ascii="Times New Roman" w:hAnsi="Times New Roman"/>
          <w:sz w:val="24"/>
          <w:szCs w:val="24"/>
          <w:lang w:val="ro-RO"/>
        </w:rPr>
        <w:t xml:space="preserve">, </w:t>
      </w:r>
      <w:r w:rsidR="00142498" w:rsidRPr="002C634A">
        <w:rPr>
          <w:rFonts w:ascii="Times New Roman" w:hAnsi="Times New Roman"/>
          <w:sz w:val="24"/>
          <w:szCs w:val="24"/>
          <w:lang w:val="ro-RO"/>
        </w:rPr>
        <w:t>Cancelaria de Stat a Republicii Moldova</w:t>
      </w:r>
      <w:r w:rsidRPr="002C634A">
        <w:rPr>
          <w:rFonts w:ascii="Times New Roman" w:hAnsi="Times New Roman"/>
          <w:sz w:val="24"/>
          <w:szCs w:val="24"/>
          <w:lang w:val="ro-RO"/>
        </w:rPr>
        <w:t xml:space="preserve"> a remis Consiliului Audiovizualului</w:t>
      </w:r>
      <w:r w:rsidR="00C0535A" w:rsidRPr="002C634A">
        <w:rPr>
          <w:rFonts w:ascii="Times New Roman" w:hAnsi="Times New Roman"/>
          <w:sz w:val="24"/>
          <w:szCs w:val="24"/>
          <w:lang w:val="ro-RO"/>
        </w:rPr>
        <w:t xml:space="preserve"> al Republicii Moldova</w:t>
      </w:r>
      <w:r w:rsidRPr="002C634A">
        <w:rPr>
          <w:rFonts w:ascii="Times New Roman" w:hAnsi="Times New Roman"/>
          <w:sz w:val="24"/>
          <w:szCs w:val="24"/>
          <w:lang w:val="ro-RO"/>
        </w:rPr>
        <w:t xml:space="preserve"> spre examinare și avizare proiectul </w:t>
      </w:r>
      <w:r w:rsidR="00F079A2" w:rsidRPr="002C634A">
        <w:rPr>
          <w:rFonts w:ascii="Times New Roman" w:hAnsi="Times New Roman"/>
          <w:sz w:val="24"/>
          <w:szCs w:val="24"/>
          <w:lang w:val="ro-RO"/>
        </w:rPr>
        <w:t xml:space="preserve">de </w:t>
      </w:r>
      <w:r w:rsidR="00193FBA" w:rsidRPr="002C634A">
        <w:rPr>
          <w:rFonts w:ascii="Times New Roman" w:hAnsi="Times New Roman"/>
          <w:sz w:val="24"/>
          <w:szCs w:val="24"/>
          <w:lang w:val="ro-RO"/>
        </w:rPr>
        <w:t xml:space="preserve">Hotărâre de Guvern </w:t>
      </w:r>
      <w:r w:rsidR="00142498" w:rsidRPr="002C634A">
        <w:rPr>
          <w:rFonts w:ascii="Times New Roman" w:hAnsi="Times New Roman"/>
          <w:sz w:val="24"/>
          <w:szCs w:val="24"/>
          <w:lang w:val="ro-RO"/>
        </w:rPr>
        <w:t>cu privire la aprobarea proiectului de lege privind implementarea măsurilor restrictive internaționale împotriva persoanelor implicate în fapte ce au atentat la drepturile fundamentale ale omului, l</w:t>
      </w:r>
      <w:r w:rsidR="007405A8" w:rsidRPr="002C634A">
        <w:rPr>
          <w:rFonts w:ascii="Times New Roman" w:hAnsi="Times New Roman"/>
          <w:sz w:val="24"/>
          <w:szCs w:val="24"/>
          <w:lang w:val="ro-RO"/>
        </w:rPr>
        <w:t>a democrație și statul de drept</w:t>
      </w:r>
      <w:r w:rsidR="00142498" w:rsidRPr="002C634A">
        <w:rPr>
          <w:rFonts w:ascii="Times New Roman" w:hAnsi="Times New Roman"/>
          <w:sz w:val="24"/>
          <w:szCs w:val="24"/>
          <w:lang w:val="ro-RO"/>
        </w:rPr>
        <w:t xml:space="preserve"> </w:t>
      </w:r>
      <w:r w:rsidR="007405A8" w:rsidRPr="002C634A">
        <w:rPr>
          <w:rFonts w:ascii="Times New Roman" w:hAnsi="Times New Roman"/>
          <w:sz w:val="24"/>
          <w:szCs w:val="24"/>
          <w:lang w:val="ro-RO"/>
        </w:rPr>
        <w:t>(în continuare – Proiect).</w:t>
      </w:r>
    </w:p>
    <w:p w:rsidR="00FB759F" w:rsidRPr="002C634A" w:rsidRDefault="00F40DD3" w:rsidP="004104C1">
      <w:pPr>
        <w:spacing w:after="0" w:line="240" w:lineRule="auto"/>
        <w:ind w:firstLine="567"/>
        <w:jc w:val="both"/>
        <w:rPr>
          <w:rFonts w:ascii="Times New Roman" w:hAnsi="Times New Roman"/>
          <w:sz w:val="24"/>
          <w:szCs w:val="24"/>
          <w:lang w:val="ro-RO"/>
        </w:rPr>
      </w:pPr>
      <w:r w:rsidRPr="002C634A">
        <w:rPr>
          <w:rFonts w:ascii="Times New Roman" w:hAnsi="Times New Roman"/>
          <w:sz w:val="24"/>
          <w:szCs w:val="24"/>
          <w:lang w:val="ro-RO"/>
        </w:rPr>
        <w:t>În urma analizei Proiectului, în limita competențelor funcționale prevăzute de Codul serviciilor media audiovi</w:t>
      </w:r>
      <w:r w:rsidR="007405A8" w:rsidRPr="002C634A">
        <w:rPr>
          <w:rFonts w:ascii="Times New Roman" w:hAnsi="Times New Roman"/>
          <w:sz w:val="24"/>
          <w:szCs w:val="24"/>
          <w:lang w:val="ro-RO"/>
        </w:rPr>
        <w:t>zuale al Republicii Moldova nr.</w:t>
      </w:r>
      <w:r w:rsidR="00BF0A76" w:rsidRPr="002C634A">
        <w:rPr>
          <w:rFonts w:ascii="Times New Roman" w:hAnsi="Times New Roman"/>
          <w:sz w:val="24"/>
          <w:szCs w:val="24"/>
          <w:lang w:val="ro-RO"/>
        </w:rPr>
        <w:t xml:space="preserve"> </w:t>
      </w:r>
      <w:r w:rsidRPr="002C634A">
        <w:rPr>
          <w:rFonts w:ascii="Times New Roman" w:hAnsi="Times New Roman"/>
          <w:sz w:val="24"/>
          <w:szCs w:val="24"/>
          <w:lang w:val="ro-RO"/>
        </w:rPr>
        <w:t xml:space="preserve">174/2018 (în continuare – </w:t>
      </w:r>
      <w:r w:rsidRPr="002C634A">
        <w:rPr>
          <w:rFonts w:ascii="Times New Roman" w:hAnsi="Times New Roman"/>
          <w:i/>
          <w:sz w:val="24"/>
          <w:szCs w:val="24"/>
          <w:lang w:val="ro-RO"/>
        </w:rPr>
        <w:t>C</w:t>
      </w:r>
      <w:r w:rsidR="00BF0A76" w:rsidRPr="002C634A">
        <w:rPr>
          <w:rFonts w:ascii="Times New Roman" w:hAnsi="Times New Roman"/>
          <w:i/>
          <w:sz w:val="24"/>
          <w:szCs w:val="24"/>
          <w:lang w:val="ro-RO"/>
        </w:rPr>
        <w:t>od</w:t>
      </w:r>
      <w:r w:rsidRPr="002C634A">
        <w:rPr>
          <w:rFonts w:ascii="Times New Roman" w:hAnsi="Times New Roman"/>
          <w:sz w:val="24"/>
          <w:szCs w:val="24"/>
          <w:lang w:val="ro-RO"/>
        </w:rPr>
        <w:t xml:space="preserve">), Consiliul Audiovizualului </w:t>
      </w:r>
      <w:r w:rsidR="00C0535A" w:rsidRPr="002C634A">
        <w:rPr>
          <w:rFonts w:ascii="Times New Roman" w:hAnsi="Times New Roman"/>
          <w:sz w:val="24"/>
          <w:szCs w:val="24"/>
          <w:lang w:val="ro-RO"/>
        </w:rPr>
        <w:t>al Republicii Moldova</w:t>
      </w:r>
      <w:r w:rsidR="00E43035" w:rsidRPr="002C634A">
        <w:rPr>
          <w:rFonts w:ascii="Times New Roman" w:hAnsi="Times New Roman"/>
          <w:sz w:val="24"/>
          <w:szCs w:val="24"/>
          <w:lang w:val="ro-RO"/>
        </w:rPr>
        <w:t xml:space="preserve"> (în continuare – </w:t>
      </w:r>
      <w:r w:rsidR="00E43035" w:rsidRPr="002C634A">
        <w:rPr>
          <w:rFonts w:ascii="Times New Roman" w:hAnsi="Times New Roman"/>
          <w:i/>
          <w:sz w:val="24"/>
          <w:szCs w:val="24"/>
          <w:lang w:val="ro-RO"/>
        </w:rPr>
        <w:t>CA</w:t>
      </w:r>
      <w:r w:rsidR="00E43035" w:rsidRPr="002C634A">
        <w:rPr>
          <w:rFonts w:ascii="Times New Roman" w:hAnsi="Times New Roman"/>
          <w:sz w:val="24"/>
          <w:szCs w:val="24"/>
          <w:lang w:val="ro-RO"/>
        </w:rPr>
        <w:t>)</w:t>
      </w:r>
      <w:r w:rsidR="00C0535A" w:rsidRPr="002C634A">
        <w:rPr>
          <w:rFonts w:ascii="Times New Roman" w:hAnsi="Times New Roman"/>
          <w:sz w:val="24"/>
          <w:szCs w:val="24"/>
          <w:lang w:val="ro-RO"/>
        </w:rPr>
        <w:t xml:space="preserve"> </w:t>
      </w:r>
      <w:r w:rsidR="0023718A" w:rsidRPr="002C634A">
        <w:rPr>
          <w:rFonts w:ascii="Times New Roman" w:hAnsi="Times New Roman"/>
          <w:sz w:val="24"/>
          <w:szCs w:val="24"/>
          <w:lang w:val="ro-RO"/>
        </w:rPr>
        <w:t>comunică</w:t>
      </w:r>
      <w:r w:rsidR="00FB759F" w:rsidRPr="002C634A">
        <w:rPr>
          <w:rFonts w:ascii="Times New Roman" w:hAnsi="Times New Roman"/>
          <w:sz w:val="24"/>
          <w:szCs w:val="24"/>
          <w:lang w:val="ro-RO"/>
        </w:rPr>
        <w:t xml:space="preserve"> următoarele</w:t>
      </w:r>
      <w:r w:rsidR="007405A8" w:rsidRPr="002C634A">
        <w:rPr>
          <w:rFonts w:ascii="Times New Roman" w:hAnsi="Times New Roman"/>
          <w:sz w:val="24"/>
          <w:szCs w:val="24"/>
          <w:lang w:val="ro-RO"/>
        </w:rPr>
        <w:t>:</w:t>
      </w:r>
    </w:p>
    <w:p w:rsidR="00FB759F" w:rsidRPr="002C634A" w:rsidRDefault="00FB759F" w:rsidP="004104C1">
      <w:pPr>
        <w:tabs>
          <w:tab w:val="left" w:pos="993"/>
          <w:tab w:val="left" w:pos="1134"/>
        </w:tabs>
        <w:spacing w:after="0" w:line="240" w:lineRule="auto"/>
        <w:ind w:firstLine="567"/>
        <w:jc w:val="both"/>
        <w:rPr>
          <w:rFonts w:ascii="Times New Roman" w:hAnsi="Times New Roman"/>
          <w:sz w:val="24"/>
          <w:szCs w:val="24"/>
          <w:lang w:val="ro-RO"/>
        </w:rPr>
      </w:pPr>
      <w:r w:rsidRPr="002C634A">
        <w:rPr>
          <w:rFonts w:ascii="Times New Roman" w:hAnsi="Times New Roman"/>
          <w:sz w:val="24"/>
          <w:szCs w:val="24"/>
          <w:lang w:val="ro-RO"/>
        </w:rPr>
        <w:t xml:space="preserve">- examinarea necesității și oportunității adoptării </w:t>
      </w:r>
      <w:r w:rsidR="00337F4E" w:rsidRPr="002C634A">
        <w:rPr>
          <w:rFonts w:ascii="Times New Roman" w:hAnsi="Times New Roman"/>
          <w:bCs/>
          <w:i/>
          <w:iCs/>
          <w:sz w:val="24"/>
          <w:szCs w:val="24"/>
          <w:lang w:val="ro-RO"/>
        </w:rPr>
        <w:t>p</w:t>
      </w:r>
      <w:r w:rsidRPr="002C634A">
        <w:rPr>
          <w:rFonts w:ascii="Times New Roman" w:hAnsi="Times New Roman"/>
          <w:bCs/>
          <w:i/>
          <w:iCs/>
          <w:sz w:val="24"/>
          <w:szCs w:val="24"/>
          <w:lang w:val="ro-RO"/>
        </w:rPr>
        <w:t xml:space="preserve">roiectului Legii privind implementarea măsurilor restrictive </w:t>
      </w:r>
      <w:r w:rsidR="00D36BE5" w:rsidRPr="002C634A">
        <w:rPr>
          <w:rFonts w:ascii="Times New Roman" w:hAnsi="Times New Roman"/>
          <w:bCs/>
          <w:i/>
          <w:iCs/>
          <w:sz w:val="24"/>
          <w:szCs w:val="24"/>
          <w:lang w:val="ro-RO"/>
        </w:rPr>
        <w:t>internaționale</w:t>
      </w:r>
      <w:r w:rsidRPr="002C634A">
        <w:rPr>
          <w:rFonts w:ascii="Times New Roman" w:hAnsi="Times New Roman"/>
          <w:bCs/>
          <w:i/>
          <w:iCs/>
          <w:sz w:val="24"/>
          <w:szCs w:val="24"/>
          <w:lang w:val="ro-RO"/>
        </w:rPr>
        <w:t xml:space="preserve"> împotriva persoanelor implicate în fapte ce au atentat la drepturile fundamentale ale omului, la </w:t>
      </w:r>
      <w:r w:rsidR="00D36BE5" w:rsidRPr="002C634A">
        <w:rPr>
          <w:rFonts w:ascii="Times New Roman" w:hAnsi="Times New Roman"/>
          <w:bCs/>
          <w:i/>
          <w:iCs/>
          <w:sz w:val="24"/>
          <w:szCs w:val="24"/>
          <w:lang w:val="ro-RO"/>
        </w:rPr>
        <w:t>democrație</w:t>
      </w:r>
      <w:r w:rsidRPr="002C634A">
        <w:rPr>
          <w:rFonts w:ascii="Times New Roman" w:hAnsi="Times New Roman"/>
          <w:bCs/>
          <w:i/>
          <w:iCs/>
          <w:sz w:val="24"/>
          <w:szCs w:val="24"/>
          <w:lang w:val="ro-RO"/>
        </w:rPr>
        <w:t xml:space="preserve"> şi statul de drept</w:t>
      </w:r>
      <w:r w:rsidRPr="002C634A">
        <w:rPr>
          <w:rFonts w:ascii="Times New Roman" w:hAnsi="Times New Roman"/>
          <w:sz w:val="24"/>
          <w:szCs w:val="24"/>
          <w:lang w:val="ro-RO"/>
        </w:rPr>
        <w:t xml:space="preserve"> nu intră în atribuțiile</w:t>
      </w:r>
      <w:r w:rsidR="00E43035" w:rsidRPr="002C634A">
        <w:rPr>
          <w:rFonts w:ascii="Times New Roman" w:hAnsi="Times New Roman"/>
          <w:sz w:val="24"/>
          <w:szCs w:val="24"/>
          <w:lang w:val="ro-RO"/>
        </w:rPr>
        <w:t xml:space="preserve"> CA</w:t>
      </w:r>
      <w:r w:rsidRPr="002C634A">
        <w:rPr>
          <w:rFonts w:ascii="Times New Roman" w:hAnsi="Times New Roman"/>
          <w:sz w:val="24"/>
          <w:szCs w:val="24"/>
          <w:lang w:val="ro-RO"/>
        </w:rPr>
        <w:t>;</w:t>
      </w:r>
    </w:p>
    <w:p w:rsidR="00FB759F" w:rsidRPr="002C634A" w:rsidRDefault="00FB759F" w:rsidP="004104C1">
      <w:pPr>
        <w:tabs>
          <w:tab w:val="left" w:pos="993"/>
          <w:tab w:val="left" w:pos="1134"/>
        </w:tabs>
        <w:spacing w:after="0" w:line="240" w:lineRule="auto"/>
        <w:ind w:firstLine="567"/>
        <w:jc w:val="both"/>
        <w:rPr>
          <w:rFonts w:ascii="Times New Roman" w:hAnsi="Times New Roman"/>
          <w:sz w:val="24"/>
          <w:szCs w:val="24"/>
          <w:lang w:val="ro-RO"/>
        </w:rPr>
      </w:pPr>
      <w:r w:rsidRPr="002C634A">
        <w:rPr>
          <w:rFonts w:ascii="Times New Roman" w:hAnsi="Times New Roman"/>
          <w:sz w:val="24"/>
          <w:szCs w:val="24"/>
          <w:lang w:val="ro-RO"/>
        </w:rPr>
        <w:t xml:space="preserve">- prin acest </w:t>
      </w:r>
      <w:r w:rsidRPr="002C634A">
        <w:rPr>
          <w:rFonts w:ascii="Times New Roman" w:hAnsi="Times New Roman"/>
          <w:i/>
          <w:sz w:val="24"/>
          <w:szCs w:val="24"/>
          <w:lang w:val="ro-RO"/>
        </w:rPr>
        <w:t>proiect de lege</w:t>
      </w:r>
      <w:r w:rsidRPr="002C634A">
        <w:rPr>
          <w:rFonts w:ascii="Times New Roman" w:hAnsi="Times New Roman"/>
          <w:sz w:val="24"/>
          <w:szCs w:val="24"/>
          <w:lang w:val="ro-RO"/>
        </w:rPr>
        <w:t xml:space="preserve"> se urmărește implementarea în legislația Republicii Moldova a prevederilor </w:t>
      </w:r>
      <w:r w:rsidR="00D36BE5" w:rsidRPr="002C634A">
        <w:rPr>
          <w:rFonts w:ascii="Times New Roman" w:hAnsi="Times New Roman"/>
          <w:bCs/>
          <w:i/>
          <w:sz w:val="24"/>
          <w:szCs w:val="24"/>
          <w:lang w:val="ro-RO"/>
        </w:rPr>
        <w:t>Regulamentului 2020/1998 al</w:t>
      </w:r>
      <w:r w:rsidRPr="002C634A">
        <w:rPr>
          <w:rFonts w:ascii="Times New Roman" w:hAnsi="Times New Roman"/>
          <w:bCs/>
          <w:i/>
          <w:sz w:val="24"/>
          <w:szCs w:val="24"/>
          <w:lang w:val="ro-RO"/>
        </w:rPr>
        <w:t xml:space="preserve"> C</w:t>
      </w:r>
      <w:r w:rsidR="00D36BE5" w:rsidRPr="002C634A">
        <w:rPr>
          <w:rFonts w:ascii="Times New Roman" w:hAnsi="Times New Roman"/>
          <w:bCs/>
          <w:i/>
          <w:sz w:val="24"/>
          <w:szCs w:val="24"/>
          <w:lang w:val="ro-RO"/>
        </w:rPr>
        <w:t>onsiliului</w:t>
      </w:r>
      <w:r w:rsidRPr="002C634A">
        <w:rPr>
          <w:rFonts w:ascii="Times New Roman" w:hAnsi="Times New Roman"/>
          <w:bCs/>
          <w:i/>
          <w:sz w:val="24"/>
          <w:szCs w:val="24"/>
          <w:lang w:val="ro-RO"/>
        </w:rPr>
        <w:t xml:space="preserve"> privind măsuri</w:t>
      </w:r>
      <w:r w:rsidR="002C0B84" w:rsidRPr="002C634A">
        <w:rPr>
          <w:rFonts w:ascii="Times New Roman" w:hAnsi="Times New Roman"/>
          <w:bCs/>
          <w:i/>
          <w:sz w:val="24"/>
          <w:szCs w:val="24"/>
          <w:lang w:val="ro-RO"/>
        </w:rPr>
        <w:t>le</w:t>
      </w:r>
      <w:r w:rsidRPr="002C634A">
        <w:rPr>
          <w:rFonts w:ascii="Times New Roman" w:hAnsi="Times New Roman"/>
          <w:bCs/>
          <w:i/>
          <w:sz w:val="24"/>
          <w:szCs w:val="24"/>
          <w:lang w:val="ro-RO"/>
        </w:rPr>
        <w:t xml:space="preserve"> restrictive împotriva încălcărilor grave ale drepturilor omului și a abuzurilor grave împotriva drepturilor omului</w:t>
      </w:r>
      <w:r w:rsidRPr="002C634A">
        <w:rPr>
          <w:rFonts w:ascii="Times New Roman" w:hAnsi="Times New Roman"/>
          <w:sz w:val="24"/>
          <w:szCs w:val="24"/>
          <w:lang w:val="ro-RO"/>
        </w:rPr>
        <w:t>;</w:t>
      </w:r>
    </w:p>
    <w:p w:rsidR="00FB759F" w:rsidRPr="002C634A" w:rsidRDefault="00FB759F" w:rsidP="004104C1">
      <w:pPr>
        <w:tabs>
          <w:tab w:val="left" w:pos="993"/>
          <w:tab w:val="left" w:pos="1134"/>
        </w:tabs>
        <w:spacing w:after="0" w:line="240" w:lineRule="auto"/>
        <w:ind w:firstLine="567"/>
        <w:jc w:val="both"/>
        <w:rPr>
          <w:rFonts w:ascii="Times New Roman" w:hAnsi="Times New Roman"/>
          <w:sz w:val="24"/>
          <w:szCs w:val="24"/>
          <w:lang w:val="ro-RO"/>
        </w:rPr>
      </w:pPr>
      <w:r w:rsidRPr="002C634A">
        <w:rPr>
          <w:rFonts w:ascii="Times New Roman" w:hAnsi="Times New Roman"/>
          <w:sz w:val="24"/>
          <w:szCs w:val="24"/>
          <w:lang w:val="ro-RO"/>
        </w:rPr>
        <w:t xml:space="preserve">- prevederile </w:t>
      </w:r>
      <w:r w:rsidRPr="002C634A">
        <w:rPr>
          <w:rFonts w:ascii="Times New Roman" w:hAnsi="Times New Roman"/>
          <w:i/>
          <w:sz w:val="24"/>
          <w:szCs w:val="24"/>
          <w:lang w:val="ro-RO"/>
        </w:rPr>
        <w:t>Regulamentului</w:t>
      </w:r>
      <w:r w:rsidRPr="002C634A">
        <w:rPr>
          <w:rFonts w:ascii="Times New Roman" w:hAnsi="Times New Roman"/>
          <w:sz w:val="24"/>
          <w:szCs w:val="24"/>
          <w:lang w:val="ro-RO"/>
        </w:rPr>
        <w:t xml:space="preserve">, potrivit preambulului: </w:t>
      </w:r>
      <w:r w:rsidRPr="002C634A">
        <w:rPr>
          <w:rFonts w:ascii="Times New Roman" w:hAnsi="Times New Roman"/>
          <w:i/>
          <w:sz w:val="24"/>
          <w:szCs w:val="24"/>
          <w:lang w:val="ro-RO"/>
        </w:rPr>
        <w:t>„respectă drepturile fundamentale și principiile recunoscute de Carta drepturilor fundamentale a Uniunii Europene, în special dreptul la o cale de atac eficientă, dreptul la apărare, precum și dreptul la protecția datelor cu caracter personal. Prezentul regulament ar trebui aplicat în conformitate cu aceste drepturi”</w:t>
      </w:r>
      <w:r w:rsidRPr="002C634A">
        <w:rPr>
          <w:rFonts w:ascii="Times New Roman" w:hAnsi="Times New Roman"/>
          <w:sz w:val="24"/>
          <w:szCs w:val="24"/>
          <w:lang w:val="ro-RO"/>
        </w:rPr>
        <w:t>;</w:t>
      </w:r>
    </w:p>
    <w:p w:rsidR="00FB759F" w:rsidRPr="002C634A" w:rsidRDefault="00FB759F" w:rsidP="004104C1">
      <w:pPr>
        <w:tabs>
          <w:tab w:val="left" w:pos="993"/>
          <w:tab w:val="left" w:pos="1134"/>
        </w:tabs>
        <w:spacing w:after="0" w:line="240" w:lineRule="auto"/>
        <w:ind w:firstLine="567"/>
        <w:jc w:val="both"/>
        <w:rPr>
          <w:rFonts w:ascii="Times New Roman" w:hAnsi="Times New Roman"/>
          <w:sz w:val="24"/>
          <w:szCs w:val="24"/>
          <w:lang w:val="ro-RO"/>
        </w:rPr>
      </w:pPr>
      <w:r w:rsidRPr="002C634A">
        <w:rPr>
          <w:rFonts w:ascii="Times New Roman" w:hAnsi="Times New Roman"/>
          <w:sz w:val="24"/>
          <w:szCs w:val="24"/>
          <w:lang w:val="ro-RO"/>
        </w:rPr>
        <w:t>- în p</w:t>
      </w:r>
      <w:r w:rsidR="00E82D51" w:rsidRPr="002C634A">
        <w:rPr>
          <w:rFonts w:ascii="Times New Roman" w:hAnsi="Times New Roman"/>
          <w:sz w:val="24"/>
          <w:szCs w:val="24"/>
          <w:lang w:val="ro-RO"/>
        </w:rPr>
        <w:t>ct</w:t>
      </w:r>
      <w:r w:rsidRPr="002C634A">
        <w:rPr>
          <w:rFonts w:ascii="Times New Roman" w:hAnsi="Times New Roman"/>
          <w:sz w:val="24"/>
          <w:szCs w:val="24"/>
          <w:lang w:val="ro-RO"/>
        </w:rPr>
        <w:t>.</w:t>
      </w:r>
      <w:r w:rsidR="00AB6C42" w:rsidRPr="002C634A">
        <w:rPr>
          <w:rFonts w:ascii="Times New Roman" w:hAnsi="Times New Roman"/>
          <w:sz w:val="24"/>
          <w:szCs w:val="24"/>
          <w:lang w:val="ro-RO"/>
        </w:rPr>
        <w:t xml:space="preserve"> </w:t>
      </w:r>
      <w:r w:rsidRPr="002C634A">
        <w:rPr>
          <w:rFonts w:ascii="Times New Roman" w:hAnsi="Times New Roman"/>
          <w:sz w:val="24"/>
          <w:szCs w:val="24"/>
          <w:lang w:val="ro-RO"/>
        </w:rPr>
        <w:t>6 din preambul</w:t>
      </w:r>
      <w:r w:rsidR="00E82D51" w:rsidRPr="002C634A">
        <w:rPr>
          <w:rFonts w:ascii="Times New Roman" w:hAnsi="Times New Roman"/>
          <w:sz w:val="24"/>
          <w:szCs w:val="24"/>
          <w:lang w:val="ro-RO"/>
        </w:rPr>
        <w:t>ul</w:t>
      </w:r>
      <w:r w:rsidRPr="002C634A">
        <w:rPr>
          <w:rFonts w:ascii="Times New Roman" w:hAnsi="Times New Roman"/>
          <w:sz w:val="24"/>
          <w:szCs w:val="24"/>
          <w:lang w:val="ro-RO"/>
        </w:rPr>
        <w:t xml:space="preserve"> </w:t>
      </w:r>
      <w:r w:rsidRPr="002C634A">
        <w:rPr>
          <w:rFonts w:ascii="Times New Roman" w:hAnsi="Times New Roman"/>
          <w:i/>
          <w:sz w:val="24"/>
          <w:szCs w:val="24"/>
          <w:lang w:val="ro-RO"/>
        </w:rPr>
        <w:t>Regulamentului</w:t>
      </w:r>
      <w:r w:rsidRPr="002C634A">
        <w:rPr>
          <w:rFonts w:ascii="Times New Roman" w:hAnsi="Times New Roman"/>
          <w:sz w:val="24"/>
          <w:szCs w:val="24"/>
          <w:lang w:val="ro-RO"/>
        </w:rPr>
        <w:t xml:space="preserve"> statelor membre li se solicită: </w:t>
      </w:r>
      <w:r w:rsidRPr="002C634A">
        <w:rPr>
          <w:rFonts w:ascii="Times New Roman" w:hAnsi="Times New Roman"/>
          <w:i/>
          <w:sz w:val="24"/>
          <w:szCs w:val="24"/>
          <w:lang w:val="ro-RO"/>
        </w:rPr>
        <w:t xml:space="preserve">„Statele membre ar trebui să stabilească </w:t>
      </w:r>
      <w:r w:rsidRPr="002C634A">
        <w:rPr>
          <w:rFonts w:ascii="Times New Roman" w:hAnsi="Times New Roman"/>
          <w:i/>
          <w:sz w:val="24"/>
          <w:szCs w:val="24"/>
          <w:u w:val="single"/>
          <w:lang w:val="ro-RO"/>
        </w:rPr>
        <w:t>norme privind sancțiunile aplicabile</w:t>
      </w:r>
      <w:r w:rsidRPr="002C634A">
        <w:rPr>
          <w:rFonts w:ascii="Times New Roman" w:hAnsi="Times New Roman"/>
          <w:i/>
          <w:sz w:val="24"/>
          <w:szCs w:val="24"/>
          <w:lang w:val="ro-RO"/>
        </w:rPr>
        <w:t xml:space="preserve"> în cazul încălcării dispozițiilor prezentului regulament și să se asigure că acestea sunt puse în aplicare. </w:t>
      </w:r>
      <w:r w:rsidRPr="002C634A">
        <w:rPr>
          <w:rFonts w:ascii="Times New Roman" w:hAnsi="Times New Roman"/>
          <w:i/>
          <w:sz w:val="24"/>
          <w:szCs w:val="24"/>
          <w:u w:val="single"/>
          <w:lang w:val="ro-RO"/>
        </w:rPr>
        <w:t>Sancțiunile respective ar trebui să fie eficace, proporționale și cu efect de descurajare</w:t>
      </w:r>
      <w:r w:rsidRPr="002C634A">
        <w:rPr>
          <w:rFonts w:ascii="Times New Roman" w:hAnsi="Times New Roman"/>
          <w:i/>
          <w:sz w:val="24"/>
          <w:szCs w:val="24"/>
          <w:lang w:val="ro-RO"/>
        </w:rPr>
        <w:t>”</w:t>
      </w:r>
      <w:r w:rsidRPr="002C634A">
        <w:rPr>
          <w:rFonts w:ascii="Times New Roman" w:hAnsi="Times New Roman"/>
          <w:sz w:val="24"/>
          <w:szCs w:val="24"/>
          <w:lang w:val="ro-RO"/>
        </w:rPr>
        <w:t>;</w:t>
      </w:r>
    </w:p>
    <w:p w:rsidR="0023718A" w:rsidRPr="002C634A" w:rsidRDefault="00FB759F" w:rsidP="004104C1">
      <w:pPr>
        <w:tabs>
          <w:tab w:val="left" w:pos="993"/>
          <w:tab w:val="left" w:pos="1134"/>
        </w:tabs>
        <w:spacing w:after="0" w:line="240" w:lineRule="auto"/>
        <w:ind w:firstLine="567"/>
        <w:jc w:val="both"/>
        <w:rPr>
          <w:rFonts w:ascii="Times New Roman" w:hAnsi="Times New Roman"/>
          <w:i/>
          <w:sz w:val="24"/>
          <w:szCs w:val="24"/>
          <w:lang w:val="ro-RO"/>
        </w:rPr>
      </w:pPr>
      <w:r w:rsidRPr="002C634A">
        <w:rPr>
          <w:rFonts w:ascii="Times New Roman" w:hAnsi="Times New Roman"/>
          <w:sz w:val="24"/>
          <w:szCs w:val="24"/>
          <w:lang w:val="ro-RO"/>
        </w:rPr>
        <w:t>- în art.</w:t>
      </w:r>
      <w:r w:rsidR="00AB6C42" w:rsidRPr="002C634A">
        <w:rPr>
          <w:rFonts w:ascii="Times New Roman" w:hAnsi="Times New Roman"/>
          <w:sz w:val="24"/>
          <w:szCs w:val="24"/>
          <w:lang w:val="ro-RO"/>
        </w:rPr>
        <w:t xml:space="preserve"> </w:t>
      </w:r>
      <w:r w:rsidRPr="002C634A">
        <w:rPr>
          <w:rFonts w:ascii="Times New Roman" w:hAnsi="Times New Roman"/>
          <w:sz w:val="24"/>
          <w:szCs w:val="24"/>
          <w:lang w:val="ro-RO"/>
        </w:rPr>
        <w:t>2 alin.</w:t>
      </w:r>
      <w:r w:rsidR="00AB6C42" w:rsidRPr="002C634A">
        <w:rPr>
          <w:rFonts w:ascii="Times New Roman" w:hAnsi="Times New Roman"/>
          <w:sz w:val="24"/>
          <w:szCs w:val="24"/>
          <w:lang w:val="ro-RO"/>
        </w:rPr>
        <w:t xml:space="preserve"> </w:t>
      </w:r>
      <w:r w:rsidRPr="002C634A">
        <w:rPr>
          <w:rFonts w:ascii="Times New Roman" w:hAnsi="Times New Roman"/>
          <w:sz w:val="24"/>
          <w:szCs w:val="24"/>
          <w:lang w:val="ro-RO"/>
        </w:rPr>
        <w:t xml:space="preserve">(2) din </w:t>
      </w:r>
      <w:r w:rsidR="001D490F" w:rsidRPr="002C634A">
        <w:rPr>
          <w:rFonts w:ascii="Times New Roman" w:hAnsi="Times New Roman"/>
          <w:i/>
          <w:sz w:val="24"/>
          <w:szCs w:val="24"/>
          <w:lang w:val="ro-RO"/>
        </w:rPr>
        <w:t>Regulament</w:t>
      </w:r>
      <w:r w:rsidRPr="002C634A">
        <w:rPr>
          <w:rFonts w:ascii="Times New Roman" w:hAnsi="Times New Roman"/>
          <w:sz w:val="24"/>
          <w:szCs w:val="24"/>
          <w:lang w:val="ro-RO"/>
        </w:rPr>
        <w:t xml:space="preserve"> statelor membre li se solicită: </w:t>
      </w:r>
      <w:r w:rsidRPr="002C634A">
        <w:rPr>
          <w:rFonts w:ascii="Times New Roman" w:hAnsi="Times New Roman"/>
          <w:i/>
          <w:sz w:val="24"/>
          <w:szCs w:val="24"/>
          <w:lang w:val="ro-RO"/>
        </w:rPr>
        <w:t>„[...] să se țină seama de dreptul internațional cutumiar și de instrumentele de drept internațional acceptate pe scară largă, cum ar fi: (a) Pactul internațional cu privire la drepturile civile și politice; [...] (l) Convenția europeană pentru apărarea drepturilor omului și a libertăților fundamentale”;</w:t>
      </w:r>
    </w:p>
    <w:p w:rsidR="0023718A" w:rsidRPr="002C634A" w:rsidRDefault="00FB759F" w:rsidP="004104C1">
      <w:pPr>
        <w:tabs>
          <w:tab w:val="left" w:pos="993"/>
          <w:tab w:val="left" w:pos="1134"/>
        </w:tabs>
        <w:spacing w:after="0" w:line="240" w:lineRule="auto"/>
        <w:ind w:firstLine="567"/>
        <w:jc w:val="both"/>
        <w:rPr>
          <w:rFonts w:ascii="Times New Roman" w:hAnsi="Times New Roman"/>
          <w:sz w:val="24"/>
          <w:szCs w:val="24"/>
          <w:lang w:val="ro-RO"/>
        </w:rPr>
      </w:pPr>
      <w:r w:rsidRPr="002C634A">
        <w:rPr>
          <w:rFonts w:ascii="Times New Roman" w:hAnsi="Times New Roman"/>
          <w:sz w:val="24"/>
          <w:szCs w:val="24"/>
          <w:lang w:val="ro-RO"/>
        </w:rPr>
        <w:t>- în art.</w:t>
      </w:r>
      <w:r w:rsidR="00933D58" w:rsidRPr="002C634A">
        <w:rPr>
          <w:rFonts w:ascii="Times New Roman" w:hAnsi="Times New Roman"/>
          <w:sz w:val="24"/>
          <w:szCs w:val="24"/>
          <w:lang w:val="ro-RO"/>
        </w:rPr>
        <w:t xml:space="preserve"> </w:t>
      </w:r>
      <w:r w:rsidRPr="002C634A">
        <w:rPr>
          <w:rFonts w:ascii="Times New Roman" w:hAnsi="Times New Roman"/>
          <w:sz w:val="24"/>
          <w:szCs w:val="24"/>
          <w:lang w:val="ro-RO"/>
        </w:rPr>
        <w:t>16 alin.</w:t>
      </w:r>
      <w:r w:rsidR="00933D58" w:rsidRPr="002C634A">
        <w:rPr>
          <w:rFonts w:ascii="Times New Roman" w:hAnsi="Times New Roman"/>
          <w:sz w:val="24"/>
          <w:szCs w:val="24"/>
          <w:lang w:val="ro-RO"/>
        </w:rPr>
        <w:t xml:space="preserve"> </w:t>
      </w:r>
      <w:r w:rsidRPr="002C634A">
        <w:rPr>
          <w:rFonts w:ascii="Times New Roman" w:hAnsi="Times New Roman"/>
          <w:sz w:val="24"/>
          <w:szCs w:val="24"/>
          <w:lang w:val="ro-RO"/>
        </w:rPr>
        <w:t xml:space="preserve">(1) din </w:t>
      </w:r>
      <w:r w:rsidR="001D490F" w:rsidRPr="002C634A">
        <w:rPr>
          <w:rFonts w:ascii="Times New Roman" w:hAnsi="Times New Roman"/>
          <w:i/>
          <w:sz w:val="24"/>
          <w:szCs w:val="24"/>
          <w:lang w:val="ro-RO"/>
        </w:rPr>
        <w:t xml:space="preserve">Regulament </w:t>
      </w:r>
      <w:r w:rsidRPr="002C634A">
        <w:rPr>
          <w:rFonts w:ascii="Times New Roman" w:hAnsi="Times New Roman"/>
          <w:sz w:val="24"/>
          <w:szCs w:val="24"/>
          <w:lang w:val="ro-RO"/>
        </w:rPr>
        <w:t xml:space="preserve">se prevede: </w:t>
      </w:r>
      <w:r w:rsidRPr="002C634A">
        <w:rPr>
          <w:rFonts w:ascii="Times New Roman" w:hAnsi="Times New Roman"/>
          <w:i/>
          <w:sz w:val="24"/>
          <w:szCs w:val="24"/>
          <w:lang w:val="ro-RO"/>
        </w:rPr>
        <w:t>„Statele membre stabilesc normele privind sancțiunile aplicabile în cazul încălcării dispozițiilor prezentului regulament și iau toate măsurile necesare pentru a asigura punerea în aplicare a acestora. Sancțiunile prevăzute trebuie să fie eficace, proporționale și cu efect de descurajare”</w:t>
      </w:r>
      <w:r w:rsidRPr="002C634A">
        <w:rPr>
          <w:rFonts w:ascii="Times New Roman" w:hAnsi="Times New Roman"/>
          <w:sz w:val="24"/>
          <w:szCs w:val="24"/>
          <w:lang w:val="ro-RO"/>
        </w:rPr>
        <w:t>.</w:t>
      </w:r>
    </w:p>
    <w:p w:rsidR="0023718A" w:rsidRPr="002C634A" w:rsidRDefault="0023718A" w:rsidP="004104C1">
      <w:pPr>
        <w:tabs>
          <w:tab w:val="left" w:pos="993"/>
          <w:tab w:val="left" w:pos="1134"/>
        </w:tabs>
        <w:spacing w:after="0" w:line="240" w:lineRule="auto"/>
        <w:ind w:firstLine="567"/>
        <w:jc w:val="both"/>
        <w:rPr>
          <w:rFonts w:ascii="Times New Roman" w:hAnsi="Times New Roman"/>
          <w:sz w:val="24"/>
          <w:szCs w:val="24"/>
          <w:lang w:val="ro-RO"/>
        </w:rPr>
      </w:pPr>
    </w:p>
    <w:p w:rsidR="00FB759F" w:rsidRPr="002C634A" w:rsidRDefault="0023718A" w:rsidP="004104C1">
      <w:pPr>
        <w:tabs>
          <w:tab w:val="left" w:pos="993"/>
          <w:tab w:val="left" w:pos="1134"/>
        </w:tabs>
        <w:spacing w:after="0" w:line="240" w:lineRule="auto"/>
        <w:ind w:firstLine="567"/>
        <w:jc w:val="both"/>
        <w:rPr>
          <w:rFonts w:ascii="Times New Roman" w:hAnsi="Times New Roman"/>
          <w:sz w:val="24"/>
          <w:szCs w:val="24"/>
          <w:lang w:val="ro-RO"/>
        </w:rPr>
      </w:pPr>
      <w:r w:rsidRPr="002C634A">
        <w:rPr>
          <w:rFonts w:ascii="Times New Roman" w:hAnsi="Times New Roman"/>
          <w:sz w:val="24"/>
          <w:szCs w:val="24"/>
          <w:lang w:val="ro-RO"/>
        </w:rPr>
        <w:t xml:space="preserve">În contextul celor expuse supra, </w:t>
      </w:r>
      <w:r w:rsidR="00E43035" w:rsidRPr="002C634A">
        <w:rPr>
          <w:rFonts w:ascii="Times New Roman" w:hAnsi="Times New Roman"/>
          <w:sz w:val="24"/>
          <w:szCs w:val="24"/>
          <w:lang w:val="ro-RO"/>
        </w:rPr>
        <w:t>CA</w:t>
      </w:r>
      <w:r w:rsidRPr="002C634A">
        <w:rPr>
          <w:rFonts w:ascii="Times New Roman" w:hAnsi="Times New Roman"/>
          <w:sz w:val="24"/>
          <w:szCs w:val="24"/>
          <w:lang w:val="ro-RO"/>
        </w:rPr>
        <w:t xml:space="preserve"> atrage atenția asupra prevederilor din </w:t>
      </w:r>
      <w:r w:rsidR="00FB759F" w:rsidRPr="002C634A">
        <w:rPr>
          <w:rFonts w:ascii="Times New Roman" w:hAnsi="Times New Roman"/>
          <w:sz w:val="24"/>
          <w:szCs w:val="24"/>
          <w:lang w:val="ro-RO"/>
        </w:rPr>
        <w:t>art.</w:t>
      </w:r>
      <w:r w:rsidR="00337F4E" w:rsidRPr="002C634A">
        <w:rPr>
          <w:rFonts w:ascii="Times New Roman" w:hAnsi="Times New Roman"/>
          <w:sz w:val="24"/>
          <w:szCs w:val="24"/>
          <w:lang w:val="ro-RO"/>
        </w:rPr>
        <w:t xml:space="preserve"> </w:t>
      </w:r>
      <w:r w:rsidR="00FB759F" w:rsidRPr="002C634A">
        <w:rPr>
          <w:rFonts w:ascii="Times New Roman" w:hAnsi="Times New Roman"/>
          <w:sz w:val="24"/>
          <w:szCs w:val="24"/>
          <w:lang w:val="ro-RO"/>
        </w:rPr>
        <w:t>17 alin.</w:t>
      </w:r>
      <w:r w:rsidR="00337F4E" w:rsidRPr="002C634A">
        <w:rPr>
          <w:rFonts w:ascii="Times New Roman" w:hAnsi="Times New Roman"/>
          <w:sz w:val="24"/>
          <w:szCs w:val="24"/>
          <w:lang w:val="ro-RO"/>
        </w:rPr>
        <w:t xml:space="preserve"> </w:t>
      </w:r>
      <w:r w:rsidR="00FB759F" w:rsidRPr="002C634A">
        <w:rPr>
          <w:rFonts w:ascii="Times New Roman" w:hAnsi="Times New Roman"/>
          <w:sz w:val="24"/>
          <w:szCs w:val="24"/>
          <w:lang w:val="ro-RO"/>
        </w:rPr>
        <w:t xml:space="preserve">(4) din </w:t>
      </w:r>
      <w:r w:rsidR="00337F4E" w:rsidRPr="002C634A">
        <w:rPr>
          <w:rFonts w:ascii="Times New Roman" w:hAnsi="Times New Roman"/>
          <w:bCs/>
          <w:i/>
          <w:iCs/>
          <w:sz w:val="24"/>
          <w:szCs w:val="24"/>
          <w:lang w:val="ro-RO"/>
        </w:rPr>
        <w:t>p</w:t>
      </w:r>
      <w:r w:rsidR="00FB759F" w:rsidRPr="002C634A">
        <w:rPr>
          <w:rFonts w:ascii="Times New Roman" w:hAnsi="Times New Roman"/>
          <w:bCs/>
          <w:i/>
          <w:iCs/>
          <w:sz w:val="24"/>
          <w:szCs w:val="24"/>
          <w:lang w:val="ro-RO"/>
        </w:rPr>
        <w:t xml:space="preserve">roiectul Legii privind implementarea măsurilor restrictive </w:t>
      </w:r>
      <w:r w:rsidR="001D490F" w:rsidRPr="002C634A">
        <w:rPr>
          <w:rFonts w:ascii="Times New Roman" w:hAnsi="Times New Roman"/>
          <w:bCs/>
          <w:i/>
          <w:iCs/>
          <w:sz w:val="24"/>
          <w:szCs w:val="24"/>
          <w:lang w:val="ro-RO"/>
        </w:rPr>
        <w:t>internaționale</w:t>
      </w:r>
      <w:r w:rsidR="00FB759F" w:rsidRPr="002C634A">
        <w:rPr>
          <w:rFonts w:ascii="Times New Roman" w:hAnsi="Times New Roman"/>
          <w:bCs/>
          <w:i/>
          <w:iCs/>
          <w:sz w:val="24"/>
          <w:szCs w:val="24"/>
          <w:lang w:val="ro-RO"/>
        </w:rPr>
        <w:t xml:space="preserve"> împotriva persoanelor implicate în fapte ce au atentat la drepturile fundamentale ale omului, la </w:t>
      </w:r>
      <w:r w:rsidR="001D490F" w:rsidRPr="002C634A">
        <w:rPr>
          <w:rFonts w:ascii="Times New Roman" w:hAnsi="Times New Roman"/>
          <w:bCs/>
          <w:i/>
          <w:iCs/>
          <w:sz w:val="24"/>
          <w:szCs w:val="24"/>
          <w:lang w:val="ro-RO"/>
        </w:rPr>
        <w:t>democrație</w:t>
      </w:r>
      <w:r w:rsidR="00FB759F" w:rsidRPr="002C634A">
        <w:rPr>
          <w:rFonts w:ascii="Times New Roman" w:hAnsi="Times New Roman"/>
          <w:bCs/>
          <w:i/>
          <w:iCs/>
          <w:sz w:val="24"/>
          <w:szCs w:val="24"/>
          <w:lang w:val="ro-RO"/>
        </w:rPr>
        <w:t xml:space="preserve"> şi statul de drept</w:t>
      </w:r>
      <w:r w:rsidR="00D337D1" w:rsidRPr="002C634A">
        <w:rPr>
          <w:rFonts w:ascii="Times New Roman" w:hAnsi="Times New Roman"/>
          <w:sz w:val="24"/>
          <w:szCs w:val="24"/>
          <w:lang w:val="ro-RO"/>
        </w:rPr>
        <w:t>, și anume</w:t>
      </w:r>
      <w:r w:rsidR="00FB759F" w:rsidRPr="002C634A">
        <w:rPr>
          <w:rFonts w:ascii="Times New Roman" w:hAnsi="Times New Roman"/>
          <w:sz w:val="24"/>
          <w:szCs w:val="24"/>
          <w:lang w:val="ro-RO"/>
        </w:rPr>
        <w:t>: „</w:t>
      </w:r>
      <w:r w:rsidR="00FB759F" w:rsidRPr="002C634A">
        <w:rPr>
          <w:rFonts w:ascii="Times New Roman" w:hAnsi="Times New Roman"/>
          <w:i/>
          <w:sz w:val="24"/>
          <w:szCs w:val="24"/>
          <w:lang w:val="ro-RO"/>
        </w:rPr>
        <w:t xml:space="preserve">În cazul în care furnizorul de servicii media prin activitatea sa urmărește promovarea imaginii și intereselor unui subiect al restricțiilor, </w:t>
      </w:r>
      <w:r w:rsidR="00FB759F" w:rsidRPr="002C634A">
        <w:rPr>
          <w:rFonts w:ascii="Times New Roman" w:hAnsi="Times New Roman"/>
          <w:i/>
          <w:sz w:val="24"/>
          <w:szCs w:val="24"/>
          <w:u w:val="single"/>
          <w:lang w:val="ro-RO"/>
        </w:rPr>
        <w:t>Consiliul Audiovizualului va retrage în mod obligatoriu licența de emisie eliberată acestui furnizor</w:t>
      </w:r>
      <w:r w:rsidR="00FB759F" w:rsidRPr="002C634A">
        <w:rPr>
          <w:rFonts w:ascii="Times New Roman" w:hAnsi="Times New Roman"/>
          <w:sz w:val="24"/>
          <w:szCs w:val="24"/>
          <w:lang w:val="ro-RO"/>
        </w:rPr>
        <w:t>”.</w:t>
      </w:r>
      <w:r w:rsidRPr="002C634A">
        <w:rPr>
          <w:rFonts w:ascii="Times New Roman" w:hAnsi="Times New Roman"/>
          <w:sz w:val="24"/>
          <w:szCs w:val="24"/>
          <w:lang w:val="ro-RO"/>
        </w:rPr>
        <w:t xml:space="preserve"> </w:t>
      </w:r>
      <w:r w:rsidR="00FB759F" w:rsidRPr="002C634A">
        <w:rPr>
          <w:rFonts w:ascii="Times New Roman" w:hAnsi="Times New Roman"/>
          <w:sz w:val="24"/>
          <w:szCs w:val="24"/>
          <w:lang w:val="ro-RO"/>
        </w:rPr>
        <w:lastRenderedPageBreak/>
        <w:t>Sancțiunea stabilită în acest caz – retragerea licenței de emisie pentru faptul că „</w:t>
      </w:r>
      <w:r w:rsidR="00FB759F" w:rsidRPr="002C634A">
        <w:rPr>
          <w:rFonts w:ascii="Times New Roman" w:hAnsi="Times New Roman"/>
          <w:i/>
          <w:sz w:val="24"/>
          <w:szCs w:val="24"/>
          <w:lang w:val="ro-RO"/>
        </w:rPr>
        <w:t>furnizorul de servicii media prin activitatea sa urmărește promovarea imaginii și intereselor unui subiect al restricțiilor</w:t>
      </w:r>
      <w:r w:rsidR="00FB759F" w:rsidRPr="002C634A">
        <w:rPr>
          <w:rFonts w:ascii="Times New Roman" w:hAnsi="Times New Roman"/>
          <w:sz w:val="24"/>
          <w:szCs w:val="24"/>
          <w:lang w:val="ro-RO"/>
        </w:rPr>
        <w:t>” este una disproporționată și contrară jurisprudenței CtEDO în domeniul libertății de exprimare, inclusiv în contextul semnificaț</w:t>
      </w:r>
      <w:r w:rsidR="00EA22A9" w:rsidRPr="002C634A">
        <w:rPr>
          <w:rFonts w:ascii="Times New Roman" w:hAnsi="Times New Roman"/>
          <w:sz w:val="24"/>
          <w:szCs w:val="24"/>
          <w:lang w:val="ro-RO"/>
        </w:rPr>
        <w:t>iei lipsite de predictibilitate</w:t>
      </w:r>
      <w:r w:rsidR="00FB759F" w:rsidRPr="002C634A">
        <w:rPr>
          <w:rFonts w:ascii="Times New Roman" w:hAnsi="Times New Roman"/>
          <w:sz w:val="24"/>
          <w:szCs w:val="24"/>
          <w:lang w:val="ro-RO"/>
        </w:rPr>
        <w:t>.</w:t>
      </w:r>
    </w:p>
    <w:p w:rsidR="00FB759F" w:rsidRPr="002C634A" w:rsidRDefault="00A87482" w:rsidP="004104C1">
      <w:pPr>
        <w:spacing w:after="0" w:line="240" w:lineRule="auto"/>
        <w:ind w:firstLine="567"/>
        <w:jc w:val="both"/>
        <w:rPr>
          <w:sz w:val="24"/>
          <w:szCs w:val="24"/>
          <w:lang w:val="ro-RO"/>
        </w:rPr>
      </w:pPr>
      <w:r w:rsidRPr="002C634A">
        <w:rPr>
          <w:rFonts w:ascii="Times New Roman" w:hAnsi="Times New Roman"/>
          <w:sz w:val="24"/>
          <w:szCs w:val="24"/>
          <w:lang w:val="ro-RO"/>
        </w:rPr>
        <w:t xml:space="preserve">Cu referire la cazul în care </w:t>
      </w:r>
      <w:r w:rsidR="00D4209D" w:rsidRPr="002C634A">
        <w:rPr>
          <w:rFonts w:ascii="Times New Roman" w:hAnsi="Times New Roman"/>
          <w:i/>
          <w:sz w:val="24"/>
          <w:szCs w:val="24"/>
          <w:lang w:val="ro-RO"/>
        </w:rPr>
        <w:t>„</w:t>
      </w:r>
      <w:r w:rsidRPr="002C634A">
        <w:rPr>
          <w:rFonts w:ascii="Times New Roman" w:hAnsi="Times New Roman"/>
          <w:i/>
          <w:sz w:val="24"/>
          <w:szCs w:val="24"/>
          <w:lang w:val="ro-RO"/>
        </w:rPr>
        <w:t>furnizorul de servicii media prin activitatea sa urmărește promovarea imaginii şi intereselor unui subiect al restricțiilor</w:t>
      </w:r>
      <w:r w:rsidR="00D4209D" w:rsidRPr="002C634A">
        <w:rPr>
          <w:rFonts w:ascii="Times New Roman" w:hAnsi="Times New Roman"/>
          <w:i/>
          <w:sz w:val="24"/>
          <w:szCs w:val="24"/>
          <w:lang w:val="ro-RO"/>
        </w:rPr>
        <w:t>”</w:t>
      </w:r>
      <w:r w:rsidRPr="002C634A">
        <w:rPr>
          <w:rFonts w:ascii="Times New Roman" w:hAnsi="Times New Roman"/>
          <w:i/>
          <w:sz w:val="24"/>
          <w:szCs w:val="24"/>
          <w:lang w:val="ro-RO"/>
        </w:rPr>
        <w:t xml:space="preserve">, </w:t>
      </w:r>
      <w:r w:rsidRPr="002C634A">
        <w:rPr>
          <w:rFonts w:ascii="Times New Roman" w:hAnsi="Times New Roman"/>
          <w:sz w:val="24"/>
          <w:szCs w:val="24"/>
          <w:lang w:val="ro-RO"/>
        </w:rPr>
        <w:t>considerăm că această constatare a promovării imaginii poate fi utilizată ca probă suplimentară la stabilirea de către organele competente a beneficiarului final care deține</w:t>
      </w:r>
      <w:r w:rsidR="00C5046D" w:rsidRPr="002C634A">
        <w:rPr>
          <w:rFonts w:ascii="Times New Roman" w:hAnsi="Times New Roman"/>
          <w:sz w:val="24"/>
          <w:szCs w:val="24"/>
          <w:lang w:val="ro-RO"/>
        </w:rPr>
        <w:t>,</w:t>
      </w:r>
      <w:r w:rsidRPr="002C634A">
        <w:rPr>
          <w:rFonts w:ascii="Times New Roman" w:hAnsi="Times New Roman"/>
          <w:sz w:val="24"/>
          <w:szCs w:val="24"/>
          <w:lang w:val="ro-RO"/>
        </w:rPr>
        <w:t xml:space="preserve"> de fapt</w:t>
      </w:r>
      <w:r w:rsidR="00C5046D" w:rsidRPr="002C634A">
        <w:rPr>
          <w:rFonts w:ascii="Times New Roman" w:hAnsi="Times New Roman"/>
          <w:sz w:val="24"/>
          <w:szCs w:val="24"/>
          <w:lang w:val="ro-RO"/>
        </w:rPr>
        <w:t>,</w:t>
      </w:r>
      <w:r w:rsidRPr="002C634A">
        <w:rPr>
          <w:rFonts w:ascii="Times New Roman" w:hAnsi="Times New Roman"/>
          <w:sz w:val="24"/>
          <w:szCs w:val="24"/>
          <w:lang w:val="ro-RO"/>
        </w:rPr>
        <w:t xml:space="preserve"> controlul asupra furnizorului de servicii media. Totodată, sintagma </w:t>
      </w:r>
      <w:r w:rsidRPr="002C634A">
        <w:rPr>
          <w:rFonts w:ascii="Times New Roman" w:hAnsi="Times New Roman"/>
          <w:i/>
          <w:sz w:val="24"/>
          <w:szCs w:val="24"/>
          <w:lang w:val="ro-RO"/>
        </w:rPr>
        <w:t>„promovarea intereselor”</w:t>
      </w:r>
      <w:r w:rsidRPr="002C634A">
        <w:rPr>
          <w:rFonts w:ascii="Times New Roman" w:hAnsi="Times New Roman"/>
          <w:sz w:val="24"/>
          <w:szCs w:val="24"/>
          <w:lang w:val="ro-RO"/>
        </w:rPr>
        <w:t xml:space="preserve"> este una largă și poate fi interpretată în mod diferit, deoarece este dificil de stabilit interesul unui subiect al restricțiilor, cu excepția doar când </w:t>
      </w:r>
      <w:r w:rsidR="00CA2FC2" w:rsidRPr="002C634A">
        <w:rPr>
          <w:rFonts w:ascii="Times New Roman" w:hAnsi="Times New Roman"/>
          <w:sz w:val="24"/>
          <w:szCs w:val="24"/>
          <w:lang w:val="ro-RO"/>
        </w:rPr>
        <w:t>acesta</w:t>
      </w:r>
      <w:r w:rsidRPr="002C634A">
        <w:rPr>
          <w:rFonts w:ascii="Times New Roman" w:hAnsi="Times New Roman"/>
          <w:sz w:val="24"/>
          <w:szCs w:val="24"/>
          <w:lang w:val="ro-RO"/>
        </w:rPr>
        <w:t xml:space="preserve"> declară în public ce interese are.</w:t>
      </w:r>
    </w:p>
    <w:p w:rsidR="00220FB5" w:rsidRPr="002C634A" w:rsidRDefault="00220FB5" w:rsidP="004104C1">
      <w:pPr>
        <w:spacing w:after="0" w:line="240" w:lineRule="auto"/>
        <w:ind w:firstLine="567"/>
        <w:jc w:val="both"/>
        <w:rPr>
          <w:sz w:val="24"/>
          <w:szCs w:val="24"/>
          <w:lang w:val="ro-RO"/>
        </w:rPr>
      </w:pPr>
    </w:p>
    <w:p w:rsidR="001833D5" w:rsidRPr="002C634A" w:rsidRDefault="0023718A" w:rsidP="004104C1">
      <w:pPr>
        <w:pStyle w:val="af"/>
        <w:shd w:val="clear" w:color="auto" w:fill="FFFFFF"/>
        <w:spacing w:before="0" w:beforeAutospacing="0" w:after="0" w:afterAutospacing="0"/>
        <w:ind w:firstLine="567"/>
        <w:jc w:val="both"/>
        <w:rPr>
          <w:lang w:val="ro-RO"/>
        </w:rPr>
      </w:pPr>
      <w:r w:rsidRPr="002C634A">
        <w:rPr>
          <w:lang w:val="ro-RO"/>
        </w:rPr>
        <w:t>C</w:t>
      </w:r>
      <w:r w:rsidR="003E57A1" w:rsidRPr="002C634A">
        <w:rPr>
          <w:lang w:val="ro-RO"/>
        </w:rPr>
        <w:t>onform prevederilor C</w:t>
      </w:r>
      <w:r w:rsidR="00C5046D" w:rsidRPr="002C634A">
        <w:rPr>
          <w:lang w:val="ro-RO"/>
        </w:rPr>
        <w:t>odului</w:t>
      </w:r>
      <w:r w:rsidR="003E57A1" w:rsidRPr="002C634A">
        <w:rPr>
          <w:lang w:val="ro-RO"/>
        </w:rPr>
        <w:t xml:space="preserve">, </w:t>
      </w:r>
      <w:r w:rsidR="0099025D" w:rsidRPr="002C634A">
        <w:rPr>
          <w:lang w:val="ro-RO"/>
        </w:rPr>
        <w:t>la etapa adoptă</w:t>
      </w:r>
      <w:r w:rsidR="003E57A1" w:rsidRPr="002C634A">
        <w:rPr>
          <w:lang w:val="ro-RO"/>
        </w:rPr>
        <w:t>ri</w:t>
      </w:r>
      <w:r w:rsidR="00922E8B" w:rsidRPr="002C634A">
        <w:rPr>
          <w:lang w:val="ro-RO"/>
        </w:rPr>
        <w:t>i</w:t>
      </w:r>
      <w:r w:rsidR="003E57A1" w:rsidRPr="002C634A">
        <w:rPr>
          <w:lang w:val="ro-RO"/>
        </w:rPr>
        <w:t xml:space="preserve"> deciziilor de eliberare a licenţelor de emisie şi la etapa solicitări</w:t>
      </w:r>
      <w:r w:rsidR="00922E8B" w:rsidRPr="002C634A">
        <w:rPr>
          <w:lang w:val="ro-RO"/>
        </w:rPr>
        <w:t>i</w:t>
      </w:r>
      <w:r w:rsidR="003E57A1" w:rsidRPr="002C634A">
        <w:rPr>
          <w:lang w:val="ro-RO"/>
        </w:rPr>
        <w:t xml:space="preserve"> acordului privind efectuarea modificărilor </w:t>
      </w:r>
      <w:r w:rsidR="00CE66AB" w:rsidRPr="002C634A">
        <w:rPr>
          <w:lang w:val="ro-RO"/>
        </w:rPr>
        <w:t>în</w:t>
      </w:r>
      <w:r w:rsidR="003E57A1" w:rsidRPr="002C634A">
        <w:rPr>
          <w:lang w:val="ro-RO"/>
        </w:rPr>
        <w:t xml:space="preserve"> datele de identificare ale </w:t>
      </w:r>
      <w:r w:rsidR="0037458B" w:rsidRPr="002C634A">
        <w:rPr>
          <w:lang w:val="ro-RO"/>
        </w:rPr>
        <w:t>acționarilor</w:t>
      </w:r>
      <w:r w:rsidR="003E57A1" w:rsidRPr="002C634A">
        <w:rPr>
          <w:lang w:val="ro-RO"/>
        </w:rPr>
        <w:t xml:space="preserve"> şi ale </w:t>
      </w:r>
      <w:r w:rsidR="0037458B" w:rsidRPr="002C634A">
        <w:rPr>
          <w:lang w:val="ro-RO"/>
        </w:rPr>
        <w:t>asociaților</w:t>
      </w:r>
      <w:r w:rsidR="003E57A1" w:rsidRPr="002C634A">
        <w:rPr>
          <w:lang w:val="ro-RO"/>
        </w:rPr>
        <w:t xml:space="preserve"> p</w:t>
      </w:r>
      <w:r w:rsidR="00F24AE2" w:rsidRPr="002C634A">
        <w:rPr>
          <w:lang w:val="ro-RO"/>
        </w:rPr>
        <w:t>â</w:t>
      </w:r>
      <w:r w:rsidR="003E57A1" w:rsidRPr="002C634A">
        <w:rPr>
          <w:lang w:val="ro-RO"/>
        </w:rPr>
        <w:t xml:space="preserve">nă la nivel de persoană fizică sau juridică, cu excepţia </w:t>
      </w:r>
      <w:r w:rsidR="0037458B" w:rsidRPr="002C634A">
        <w:rPr>
          <w:lang w:val="ro-RO"/>
        </w:rPr>
        <w:t>acționarilor</w:t>
      </w:r>
      <w:r w:rsidR="003E57A1" w:rsidRPr="002C634A">
        <w:rPr>
          <w:lang w:val="ro-RO"/>
        </w:rPr>
        <w:t xml:space="preserve"> şi </w:t>
      </w:r>
      <w:r w:rsidR="0037458B" w:rsidRPr="002C634A">
        <w:rPr>
          <w:lang w:val="ro-RO"/>
        </w:rPr>
        <w:t>asociaților</w:t>
      </w:r>
      <w:r w:rsidR="003E57A1" w:rsidRPr="002C634A">
        <w:rPr>
          <w:lang w:val="ro-RO"/>
        </w:rPr>
        <w:t xml:space="preserve"> care s</w:t>
      </w:r>
      <w:r w:rsidR="00F24AE2" w:rsidRPr="002C634A">
        <w:rPr>
          <w:lang w:val="ro-RO"/>
        </w:rPr>
        <w:t>u</w:t>
      </w:r>
      <w:r w:rsidR="003E57A1" w:rsidRPr="002C634A">
        <w:rPr>
          <w:lang w:val="ro-RO"/>
        </w:rPr>
        <w:t xml:space="preserve">nt </w:t>
      </w:r>
      <w:r w:rsidR="0037458B" w:rsidRPr="002C634A">
        <w:rPr>
          <w:lang w:val="ro-RO"/>
        </w:rPr>
        <w:t>societăți</w:t>
      </w:r>
      <w:r w:rsidR="003E57A1" w:rsidRPr="002C634A">
        <w:rPr>
          <w:lang w:val="ro-RO"/>
        </w:rPr>
        <w:t xml:space="preserve"> pe acţiuni cu acţiuni la purtător sau listate la bursele de valori </w:t>
      </w:r>
      <w:r w:rsidR="0037458B" w:rsidRPr="002C634A">
        <w:rPr>
          <w:lang w:val="ro-RO"/>
        </w:rPr>
        <w:t>internaționale</w:t>
      </w:r>
      <w:r w:rsidR="0099025D" w:rsidRPr="002C634A">
        <w:rPr>
          <w:lang w:val="ro-RO"/>
        </w:rPr>
        <w:t xml:space="preserve">, </w:t>
      </w:r>
      <w:r w:rsidR="00FC4FD3" w:rsidRPr="002C634A">
        <w:rPr>
          <w:lang w:val="ro-RO"/>
        </w:rPr>
        <w:t>CA</w:t>
      </w:r>
      <w:r w:rsidR="00927133" w:rsidRPr="002C634A">
        <w:rPr>
          <w:lang w:val="ro-RO"/>
        </w:rPr>
        <w:t xml:space="preserve"> verifică </w:t>
      </w:r>
      <w:r w:rsidR="003E57A1" w:rsidRPr="002C634A">
        <w:rPr>
          <w:lang w:val="ro-RO"/>
        </w:rPr>
        <w:t>să fie respectate prevederile privind r</w:t>
      </w:r>
      <w:r w:rsidR="0099025D" w:rsidRPr="002C634A">
        <w:rPr>
          <w:lang w:val="ro-RO"/>
        </w:rPr>
        <w:t xml:space="preserve">egimul </w:t>
      </w:r>
      <w:r w:rsidR="0037458B" w:rsidRPr="002C634A">
        <w:rPr>
          <w:lang w:val="ro-RO"/>
        </w:rPr>
        <w:t>juridic</w:t>
      </w:r>
      <w:r w:rsidR="0099025D" w:rsidRPr="002C634A">
        <w:rPr>
          <w:lang w:val="ro-RO"/>
        </w:rPr>
        <w:t xml:space="preserve"> al </w:t>
      </w:r>
      <w:r w:rsidR="0037458B" w:rsidRPr="002C634A">
        <w:rPr>
          <w:lang w:val="ro-RO"/>
        </w:rPr>
        <w:t>proprietății</w:t>
      </w:r>
      <w:r w:rsidR="0099025D" w:rsidRPr="002C634A">
        <w:rPr>
          <w:lang w:val="ro-RO"/>
        </w:rPr>
        <w:t>. Această verificare constă în examinarea documentelor depuse pentru eliberare</w:t>
      </w:r>
      <w:r w:rsidR="00CE66AB" w:rsidRPr="002C634A">
        <w:rPr>
          <w:lang w:val="ro-RO"/>
        </w:rPr>
        <w:t>a</w:t>
      </w:r>
      <w:r w:rsidR="0099025D" w:rsidRPr="002C634A">
        <w:rPr>
          <w:lang w:val="ro-RO"/>
        </w:rPr>
        <w:t>/modificare</w:t>
      </w:r>
      <w:r w:rsidR="00CE66AB" w:rsidRPr="002C634A">
        <w:rPr>
          <w:lang w:val="ro-RO"/>
        </w:rPr>
        <w:t>a</w:t>
      </w:r>
      <w:r w:rsidR="0099025D" w:rsidRPr="002C634A">
        <w:rPr>
          <w:lang w:val="ro-RO"/>
        </w:rPr>
        <w:t xml:space="preserve"> licenţei de emise şi a informaţiilor de la </w:t>
      </w:r>
      <w:r w:rsidR="0034050E" w:rsidRPr="002C634A">
        <w:rPr>
          <w:lang w:val="ro-RO"/>
        </w:rPr>
        <w:t>Agenția</w:t>
      </w:r>
      <w:r w:rsidR="0099025D" w:rsidRPr="002C634A">
        <w:rPr>
          <w:lang w:val="ro-RO"/>
        </w:rPr>
        <w:t xml:space="preserve"> Servicii Publice cu privire la beneficiari</w:t>
      </w:r>
      <w:r w:rsidR="00922E8B" w:rsidRPr="002C634A">
        <w:rPr>
          <w:lang w:val="ro-RO"/>
        </w:rPr>
        <w:t>i</w:t>
      </w:r>
      <w:r w:rsidR="0099025D" w:rsidRPr="002C634A">
        <w:rPr>
          <w:lang w:val="ro-RO"/>
        </w:rPr>
        <w:t xml:space="preserve"> persoane</w:t>
      </w:r>
      <w:r w:rsidR="00A340BD" w:rsidRPr="002C634A">
        <w:rPr>
          <w:lang w:val="ro-RO"/>
        </w:rPr>
        <w:t>i</w:t>
      </w:r>
      <w:r w:rsidR="0099025D" w:rsidRPr="002C634A">
        <w:rPr>
          <w:lang w:val="ro-RO"/>
        </w:rPr>
        <w:t xml:space="preserve"> juridice. Respectiv, la moment</w:t>
      </w:r>
      <w:r w:rsidR="00CE66AB" w:rsidRPr="002C634A">
        <w:rPr>
          <w:lang w:val="ro-RO"/>
        </w:rPr>
        <w:t>,</w:t>
      </w:r>
      <w:r w:rsidR="0099025D" w:rsidRPr="002C634A">
        <w:rPr>
          <w:lang w:val="ro-RO"/>
        </w:rPr>
        <w:t xml:space="preserve"> C</w:t>
      </w:r>
      <w:r w:rsidR="00CE66AB" w:rsidRPr="002C634A">
        <w:rPr>
          <w:lang w:val="ro-RO"/>
        </w:rPr>
        <w:t>odul</w:t>
      </w:r>
      <w:r w:rsidR="0099025D" w:rsidRPr="002C634A">
        <w:rPr>
          <w:lang w:val="ro-RO"/>
        </w:rPr>
        <w:t xml:space="preserve"> nu oferă </w:t>
      </w:r>
      <w:r w:rsidR="0034050E" w:rsidRPr="002C634A">
        <w:rPr>
          <w:lang w:val="ro-RO"/>
        </w:rPr>
        <w:t>competență</w:t>
      </w:r>
      <w:r w:rsidR="007B5C8E" w:rsidRPr="002C634A">
        <w:rPr>
          <w:lang w:val="ro-RO"/>
        </w:rPr>
        <w:t xml:space="preserve"> sau </w:t>
      </w:r>
      <w:r w:rsidR="000A0C0C" w:rsidRPr="002C634A">
        <w:rPr>
          <w:lang w:val="ro-RO"/>
        </w:rPr>
        <w:t>măsuri speciale de investigație</w:t>
      </w:r>
      <w:r w:rsidR="0099025D" w:rsidRPr="002C634A">
        <w:rPr>
          <w:lang w:val="ro-RO"/>
        </w:rPr>
        <w:t xml:space="preserve"> </w:t>
      </w:r>
      <w:r w:rsidR="002C634A">
        <w:rPr>
          <w:lang w:val="ro-RO"/>
        </w:rPr>
        <w:t>CA</w:t>
      </w:r>
      <w:r w:rsidR="00CE66AB" w:rsidRPr="002C634A">
        <w:rPr>
          <w:lang w:val="ro-RO"/>
        </w:rPr>
        <w:t>,</w:t>
      </w:r>
      <w:r w:rsidR="0099025D" w:rsidRPr="002C634A">
        <w:rPr>
          <w:lang w:val="ro-RO"/>
        </w:rPr>
        <w:t xml:space="preserve"> ca să poată stabili cu probe </w:t>
      </w:r>
      <w:r w:rsidR="00366A28" w:rsidRPr="002C634A">
        <w:rPr>
          <w:lang w:val="ro-RO"/>
        </w:rPr>
        <w:t>irecuzabile</w:t>
      </w:r>
      <w:r w:rsidR="0099025D" w:rsidRPr="002C634A">
        <w:rPr>
          <w:lang w:val="ro-RO"/>
        </w:rPr>
        <w:t xml:space="preserve"> cine</w:t>
      </w:r>
      <w:r w:rsidR="00CA2FC2" w:rsidRPr="002C634A">
        <w:rPr>
          <w:lang w:val="ro-RO"/>
        </w:rPr>
        <w:t>,</w:t>
      </w:r>
      <w:r w:rsidR="0099025D" w:rsidRPr="002C634A">
        <w:rPr>
          <w:lang w:val="ro-RO"/>
        </w:rPr>
        <w:t xml:space="preserve"> de fapt</w:t>
      </w:r>
      <w:r w:rsidR="00CA2FC2" w:rsidRPr="002C634A">
        <w:rPr>
          <w:lang w:val="ro-RO"/>
        </w:rPr>
        <w:t>,</w:t>
      </w:r>
      <w:r w:rsidR="0099025D" w:rsidRPr="002C634A">
        <w:rPr>
          <w:lang w:val="ro-RO"/>
        </w:rPr>
        <w:t xml:space="preserve"> exercită controlul asupra unui furnizor de servicii media (cine este beneficiarul efectiv)</w:t>
      </w:r>
      <w:r w:rsidR="002A65D3" w:rsidRPr="002C634A">
        <w:rPr>
          <w:lang w:val="ro-RO"/>
        </w:rPr>
        <w:t>.</w:t>
      </w:r>
    </w:p>
    <w:p w:rsidR="002A65D3" w:rsidRPr="002C634A" w:rsidRDefault="002F0B3F" w:rsidP="004104C1">
      <w:pPr>
        <w:pStyle w:val="af"/>
        <w:shd w:val="clear" w:color="auto" w:fill="FFFFFF"/>
        <w:spacing w:before="0" w:beforeAutospacing="0" w:after="0" w:afterAutospacing="0"/>
        <w:ind w:firstLine="567"/>
        <w:jc w:val="both"/>
        <w:rPr>
          <w:lang w:val="ro-RO"/>
        </w:rPr>
      </w:pPr>
      <w:r w:rsidRPr="002C634A">
        <w:rPr>
          <w:lang w:val="ro-RO"/>
        </w:rPr>
        <w:t>Ca u</w:t>
      </w:r>
      <w:r w:rsidR="002A65D3" w:rsidRPr="002C634A">
        <w:rPr>
          <w:lang w:val="ro-RO"/>
        </w:rPr>
        <w:t xml:space="preserve">rmare a celor menționate, considerăm oportun de modificat prevederea </w:t>
      </w:r>
      <w:r w:rsidR="007B5C8E" w:rsidRPr="002C634A">
        <w:rPr>
          <w:lang w:val="ro-RO"/>
        </w:rPr>
        <w:t xml:space="preserve">din Proiect </w:t>
      </w:r>
      <w:r w:rsidR="002A65D3" w:rsidRPr="002C634A">
        <w:rPr>
          <w:lang w:val="ro-RO"/>
        </w:rPr>
        <w:t>ce se referă la stabilirea controlului asupra unui furnizor de servicii media de</w:t>
      </w:r>
      <w:r w:rsidR="00F1338C" w:rsidRPr="002C634A">
        <w:rPr>
          <w:lang w:val="ro-RO"/>
        </w:rPr>
        <w:t xml:space="preserve"> către</w:t>
      </w:r>
      <w:r w:rsidR="002A65D3" w:rsidRPr="002C634A">
        <w:rPr>
          <w:lang w:val="ro-RO"/>
        </w:rPr>
        <w:t xml:space="preserve"> un subiect al </w:t>
      </w:r>
      <w:r w:rsidR="002F09AF" w:rsidRPr="002C634A">
        <w:rPr>
          <w:lang w:val="ro-RO"/>
        </w:rPr>
        <w:t>restricțiilor</w:t>
      </w:r>
      <w:r w:rsidR="002A65D3" w:rsidRPr="002C634A">
        <w:rPr>
          <w:lang w:val="ro-RO"/>
        </w:rPr>
        <w:t>, prin indicarea</w:t>
      </w:r>
      <w:r w:rsidR="00CF0DF8" w:rsidRPr="002C634A">
        <w:rPr>
          <w:lang w:val="ro-RO"/>
        </w:rPr>
        <w:t>,</w:t>
      </w:r>
      <w:r w:rsidR="002A65D3" w:rsidRPr="002C634A">
        <w:rPr>
          <w:lang w:val="ro-RO"/>
        </w:rPr>
        <w:t xml:space="preserve"> </w:t>
      </w:r>
      <w:r w:rsidR="00CF0DF8" w:rsidRPr="002C634A">
        <w:rPr>
          <w:lang w:val="ro-RO"/>
        </w:rPr>
        <w:t xml:space="preserve">spre exemplu, </w:t>
      </w:r>
      <w:r w:rsidR="002A65D3" w:rsidRPr="002C634A">
        <w:rPr>
          <w:lang w:val="ro-RO"/>
        </w:rPr>
        <w:t>că autorități competente</w:t>
      </w:r>
      <w:r w:rsidR="00CF0DF8" w:rsidRPr="002C634A">
        <w:rPr>
          <w:lang w:val="ro-RO"/>
        </w:rPr>
        <w:t xml:space="preserve"> precum</w:t>
      </w:r>
      <w:r w:rsidR="002A65D3" w:rsidRPr="002C634A">
        <w:rPr>
          <w:lang w:val="ro-RO"/>
        </w:rPr>
        <w:t>: Serviciu</w:t>
      </w:r>
      <w:r w:rsidR="00D00936" w:rsidRPr="002C634A">
        <w:rPr>
          <w:lang w:val="ro-RO"/>
        </w:rPr>
        <w:t>l</w:t>
      </w:r>
      <w:r w:rsidR="002A65D3" w:rsidRPr="002C634A">
        <w:rPr>
          <w:lang w:val="ro-RO"/>
        </w:rPr>
        <w:t xml:space="preserve"> de Informați</w:t>
      </w:r>
      <w:r w:rsidR="005E399B" w:rsidRPr="002C634A">
        <w:rPr>
          <w:lang w:val="ro-RO"/>
        </w:rPr>
        <w:t>i</w:t>
      </w:r>
      <w:r w:rsidR="002A65D3" w:rsidRPr="002C634A">
        <w:rPr>
          <w:lang w:val="ro-RO"/>
        </w:rPr>
        <w:t xml:space="preserve"> și Securitate și/sau Serviciul Prevenirea și Combaterea Spălării Banilor (ultimul fiind</w:t>
      </w:r>
      <w:r w:rsidR="005E399B" w:rsidRPr="002C634A">
        <w:rPr>
          <w:lang w:val="ro-RO"/>
        </w:rPr>
        <w:t>, conform P</w:t>
      </w:r>
      <w:r w:rsidR="002A65D3" w:rsidRPr="002C634A">
        <w:rPr>
          <w:lang w:val="ro-RO"/>
        </w:rPr>
        <w:t>roiectului</w:t>
      </w:r>
      <w:r w:rsidR="005E399B" w:rsidRPr="002C634A">
        <w:rPr>
          <w:lang w:val="ro-RO"/>
        </w:rPr>
        <w:t>,</w:t>
      </w:r>
      <w:r w:rsidR="002A65D3" w:rsidRPr="002C634A">
        <w:rPr>
          <w:lang w:val="ro-RO"/>
        </w:rPr>
        <w:t xml:space="preserve"> autoritatea competentă de măsurile ce vizează domeniul financiar și cel </w:t>
      </w:r>
      <w:r w:rsidR="002F09AF" w:rsidRPr="002C634A">
        <w:rPr>
          <w:lang w:val="ro-RO"/>
        </w:rPr>
        <w:t>patrimonial</w:t>
      </w:r>
      <w:r w:rsidR="002A65D3" w:rsidRPr="002C634A">
        <w:rPr>
          <w:lang w:val="ro-RO"/>
        </w:rPr>
        <w:t xml:space="preserve">), </w:t>
      </w:r>
      <w:r w:rsidR="002F09AF" w:rsidRPr="002C634A">
        <w:rPr>
          <w:lang w:val="ro-RO"/>
        </w:rPr>
        <w:t xml:space="preserve">să fie </w:t>
      </w:r>
      <w:r w:rsidR="00D00936" w:rsidRPr="002C634A">
        <w:rPr>
          <w:lang w:val="ro-RO"/>
        </w:rPr>
        <w:t>responsabile de întocmirea</w:t>
      </w:r>
      <w:r w:rsidR="002A65D3" w:rsidRPr="002C634A">
        <w:rPr>
          <w:lang w:val="ro-RO"/>
        </w:rPr>
        <w:t xml:space="preserve"> </w:t>
      </w:r>
      <w:r w:rsidR="00FB366B" w:rsidRPr="002C634A">
        <w:rPr>
          <w:lang w:val="ro-RO"/>
        </w:rPr>
        <w:t>liste</w:t>
      </w:r>
      <w:r w:rsidR="00D00936" w:rsidRPr="002C634A">
        <w:rPr>
          <w:lang w:val="ro-RO"/>
        </w:rPr>
        <w:t>i</w:t>
      </w:r>
      <w:r w:rsidR="00FB366B" w:rsidRPr="002C634A">
        <w:rPr>
          <w:lang w:val="ro-RO"/>
        </w:rPr>
        <w:t xml:space="preserve"> </w:t>
      </w:r>
      <w:r w:rsidR="002C634A" w:rsidRPr="002C634A">
        <w:rPr>
          <w:lang w:val="ro-RO"/>
        </w:rPr>
        <w:t>persoanelor</w:t>
      </w:r>
      <w:r w:rsidR="00FB366B" w:rsidRPr="002C634A">
        <w:rPr>
          <w:lang w:val="ro-RO"/>
        </w:rPr>
        <w:t xml:space="preserve"> juridice care sunt controlate de un subiect al restricțiilor</w:t>
      </w:r>
      <w:r w:rsidR="00D00936" w:rsidRPr="002C634A">
        <w:rPr>
          <w:lang w:val="ro-RO"/>
        </w:rPr>
        <w:t>,</w:t>
      </w:r>
      <w:r w:rsidR="00FB366B" w:rsidRPr="002C634A">
        <w:rPr>
          <w:lang w:val="ro-RO"/>
        </w:rPr>
        <w:t xml:space="preserve"> în baza </w:t>
      </w:r>
      <w:r w:rsidR="00D00936" w:rsidRPr="002C634A">
        <w:rPr>
          <w:lang w:val="ro-RO"/>
        </w:rPr>
        <w:t>căreia</w:t>
      </w:r>
      <w:r w:rsidR="00FB366B" w:rsidRPr="002C634A">
        <w:rPr>
          <w:lang w:val="ro-RO"/>
        </w:rPr>
        <w:t xml:space="preserve"> </w:t>
      </w:r>
      <w:r w:rsidR="002C634A">
        <w:rPr>
          <w:lang w:val="ro-RO"/>
        </w:rPr>
        <w:t xml:space="preserve">CA </w:t>
      </w:r>
      <w:r w:rsidR="00FB366B" w:rsidRPr="002C634A">
        <w:rPr>
          <w:lang w:val="ro-RO"/>
        </w:rPr>
        <w:t>să poată decide asupra retrageri</w:t>
      </w:r>
      <w:r w:rsidR="00922E8B" w:rsidRPr="002C634A">
        <w:rPr>
          <w:lang w:val="ro-RO"/>
        </w:rPr>
        <w:t>i</w:t>
      </w:r>
      <w:r w:rsidR="00FB366B" w:rsidRPr="002C634A">
        <w:rPr>
          <w:lang w:val="ro-RO"/>
        </w:rPr>
        <w:t xml:space="preserve"> licenței de emisie.</w:t>
      </w:r>
    </w:p>
    <w:p w:rsidR="001C7405" w:rsidRPr="002C634A" w:rsidRDefault="00C9606A" w:rsidP="00D00CF5">
      <w:pPr>
        <w:pStyle w:val="af"/>
        <w:shd w:val="clear" w:color="auto" w:fill="FFFFFF"/>
        <w:spacing w:before="0" w:beforeAutospacing="0" w:after="0" w:afterAutospacing="0"/>
        <w:ind w:firstLine="567"/>
        <w:jc w:val="both"/>
        <w:rPr>
          <w:lang w:val="ro-RO"/>
        </w:rPr>
      </w:pPr>
      <w:r w:rsidRPr="002C634A">
        <w:rPr>
          <w:lang w:val="ro-RO"/>
        </w:rPr>
        <w:t>O</w:t>
      </w:r>
      <w:r w:rsidR="004104C1" w:rsidRPr="002C634A">
        <w:rPr>
          <w:lang w:val="ro-RO"/>
        </w:rPr>
        <w:t xml:space="preserve"> altă</w:t>
      </w:r>
      <w:r w:rsidRPr="002C634A">
        <w:rPr>
          <w:lang w:val="ro-RO"/>
        </w:rPr>
        <w:t xml:space="preserve"> situație</w:t>
      </w:r>
      <w:r w:rsidR="002E16B6" w:rsidRPr="002C634A">
        <w:rPr>
          <w:lang w:val="ro-RO"/>
        </w:rPr>
        <w:t>,</w:t>
      </w:r>
      <w:r w:rsidRPr="002C634A">
        <w:rPr>
          <w:lang w:val="ro-RO"/>
        </w:rPr>
        <w:t xml:space="preserve"> care </w:t>
      </w:r>
      <w:r w:rsidR="00CE4E3F" w:rsidRPr="002C634A">
        <w:rPr>
          <w:lang w:val="ro-RO"/>
        </w:rPr>
        <w:t>urmează să fie reglementată de autori</w:t>
      </w:r>
      <w:r w:rsidR="004104C1" w:rsidRPr="002C634A">
        <w:rPr>
          <w:lang w:val="ro-RO"/>
        </w:rPr>
        <w:t>,</w:t>
      </w:r>
      <w:r w:rsidR="00CE4E3F" w:rsidRPr="002C634A">
        <w:rPr>
          <w:lang w:val="ro-RO"/>
        </w:rPr>
        <w:t xml:space="preserve"> este</w:t>
      </w:r>
      <w:r w:rsidR="002E16B6" w:rsidRPr="002C634A">
        <w:rPr>
          <w:lang w:val="ro-RO"/>
        </w:rPr>
        <w:t>,</w:t>
      </w:r>
      <w:r w:rsidR="00CE4E3F" w:rsidRPr="002C634A">
        <w:rPr>
          <w:lang w:val="ro-RO"/>
        </w:rPr>
        <w:t xml:space="preserve"> </w:t>
      </w:r>
      <w:r w:rsidR="008E1853" w:rsidRPr="002C634A">
        <w:rPr>
          <w:lang w:val="ro-RO"/>
        </w:rPr>
        <w:t>spre exemplu</w:t>
      </w:r>
      <w:r w:rsidR="002E16B6" w:rsidRPr="002C634A">
        <w:rPr>
          <w:lang w:val="ro-RO"/>
        </w:rPr>
        <w:t>,</w:t>
      </w:r>
      <w:r w:rsidR="008E1853" w:rsidRPr="002C634A">
        <w:rPr>
          <w:lang w:val="ro-RO"/>
        </w:rPr>
        <w:t xml:space="preserve"> dacă persoan</w:t>
      </w:r>
      <w:r w:rsidR="00CE29B9" w:rsidRPr="002C634A">
        <w:rPr>
          <w:lang w:val="ro-RO"/>
        </w:rPr>
        <w:t>a</w:t>
      </w:r>
      <w:r w:rsidR="008E1853" w:rsidRPr="002C634A">
        <w:rPr>
          <w:lang w:val="ro-RO"/>
        </w:rPr>
        <w:t xml:space="preserve"> juridic</w:t>
      </w:r>
      <w:r w:rsidR="00CE29B9" w:rsidRPr="002C634A">
        <w:rPr>
          <w:lang w:val="ro-RO"/>
        </w:rPr>
        <w:t>ă</w:t>
      </w:r>
      <w:r w:rsidR="00956DBB" w:rsidRPr="002C634A">
        <w:rPr>
          <w:lang w:val="ro-RO"/>
        </w:rPr>
        <w:t xml:space="preserve"> care deține </w:t>
      </w:r>
      <w:r w:rsidR="00FA06E9" w:rsidRPr="002C634A">
        <w:rPr>
          <w:lang w:val="ro-RO"/>
        </w:rPr>
        <w:t>acte permisive (licență</w:t>
      </w:r>
      <w:r w:rsidR="00956DBB" w:rsidRPr="002C634A">
        <w:rPr>
          <w:lang w:val="ro-RO"/>
        </w:rPr>
        <w:t xml:space="preserve"> de emisie</w:t>
      </w:r>
      <w:r w:rsidR="00FA06E9" w:rsidRPr="002C634A">
        <w:rPr>
          <w:lang w:val="ro-RO"/>
        </w:rPr>
        <w:t>)</w:t>
      </w:r>
      <w:r w:rsidR="008E1853" w:rsidRPr="002C634A">
        <w:rPr>
          <w:lang w:val="ro-RO"/>
        </w:rPr>
        <w:t xml:space="preserve"> </w:t>
      </w:r>
      <w:r w:rsidR="00CE29B9" w:rsidRPr="002C634A">
        <w:rPr>
          <w:lang w:val="ro-RO"/>
        </w:rPr>
        <w:t xml:space="preserve">are mai mulți acționari </w:t>
      </w:r>
      <w:r w:rsidR="008E1853" w:rsidRPr="002C634A">
        <w:rPr>
          <w:lang w:val="ro-RO"/>
        </w:rPr>
        <w:t xml:space="preserve">și doar un acționar este subiect al </w:t>
      </w:r>
      <w:r w:rsidR="005F486B" w:rsidRPr="002C634A">
        <w:rPr>
          <w:lang w:val="ro-RO"/>
        </w:rPr>
        <w:t>restricțiilor</w:t>
      </w:r>
      <w:r w:rsidR="008E1853" w:rsidRPr="002C634A">
        <w:rPr>
          <w:lang w:val="ro-RO"/>
        </w:rPr>
        <w:t xml:space="preserve"> (și nu un subiect direct</w:t>
      </w:r>
      <w:r w:rsidR="002E16B6" w:rsidRPr="002C634A">
        <w:rPr>
          <w:lang w:val="ro-RO"/>
        </w:rPr>
        <w:t>,</w:t>
      </w:r>
      <w:r w:rsidR="008E1853" w:rsidRPr="002C634A">
        <w:rPr>
          <w:lang w:val="ro-RO"/>
        </w:rPr>
        <w:t xml:space="preserve"> dar indirect</w:t>
      </w:r>
      <w:r w:rsidR="002E16B6" w:rsidRPr="002C634A">
        <w:rPr>
          <w:lang w:val="ro-RO"/>
        </w:rPr>
        <w:t>,</w:t>
      </w:r>
      <w:r w:rsidR="008E1853" w:rsidRPr="002C634A">
        <w:rPr>
          <w:lang w:val="ro-RO"/>
        </w:rPr>
        <w:t xml:space="preserve"> ca persoană asociată), ceilalți fiind de bună</w:t>
      </w:r>
      <w:r w:rsidR="008267B2" w:rsidRPr="002C634A">
        <w:rPr>
          <w:lang w:val="ro-RO"/>
        </w:rPr>
        <w:t>-</w:t>
      </w:r>
      <w:r w:rsidR="008E1853" w:rsidRPr="002C634A">
        <w:rPr>
          <w:lang w:val="ro-RO"/>
        </w:rPr>
        <w:t>credință</w:t>
      </w:r>
      <w:r w:rsidR="00956DBB" w:rsidRPr="002C634A">
        <w:rPr>
          <w:lang w:val="ro-RO"/>
        </w:rPr>
        <w:t>,</w:t>
      </w:r>
      <w:r w:rsidR="008E1853" w:rsidRPr="002C634A">
        <w:rPr>
          <w:lang w:val="ro-RO"/>
        </w:rPr>
        <w:t xml:space="preserve"> </w:t>
      </w:r>
      <w:r w:rsidR="00C86CF5" w:rsidRPr="002C634A">
        <w:rPr>
          <w:lang w:val="ro-RO"/>
        </w:rPr>
        <w:t>va fi</w:t>
      </w:r>
      <w:r w:rsidR="0047022B" w:rsidRPr="002C634A">
        <w:rPr>
          <w:lang w:val="ro-RO"/>
        </w:rPr>
        <w:t xml:space="preserve"> retras actul permisiv sau nu.</w:t>
      </w:r>
    </w:p>
    <w:p w:rsidR="0082295B" w:rsidRPr="002C634A" w:rsidRDefault="003703E7" w:rsidP="004104C1">
      <w:pPr>
        <w:spacing w:after="0" w:line="240" w:lineRule="auto"/>
        <w:ind w:firstLine="567"/>
        <w:jc w:val="both"/>
        <w:rPr>
          <w:rFonts w:ascii="Times New Roman" w:hAnsi="Times New Roman"/>
          <w:b/>
          <w:sz w:val="24"/>
          <w:szCs w:val="24"/>
          <w:lang w:val="ro-RO"/>
        </w:rPr>
      </w:pPr>
      <w:r w:rsidRPr="002C634A">
        <w:rPr>
          <w:rFonts w:ascii="Times New Roman" w:hAnsi="Times New Roman"/>
          <w:sz w:val="24"/>
          <w:szCs w:val="24"/>
          <w:lang w:val="ro-RO"/>
        </w:rPr>
        <w:t>În temeiul prevederilor art.</w:t>
      </w:r>
      <w:r w:rsidR="00E00992" w:rsidRPr="002C634A">
        <w:rPr>
          <w:rFonts w:ascii="Times New Roman" w:hAnsi="Times New Roman"/>
          <w:sz w:val="24"/>
          <w:szCs w:val="24"/>
          <w:lang w:val="ro-RO"/>
        </w:rPr>
        <w:t xml:space="preserve"> </w:t>
      </w:r>
      <w:r w:rsidR="0082295B" w:rsidRPr="002C634A">
        <w:rPr>
          <w:rFonts w:ascii="Times New Roman" w:hAnsi="Times New Roman"/>
          <w:sz w:val="24"/>
          <w:szCs w:val="24"/>
          <w:lang w:val="ro-RO"/>
        </w:rPr>
        <w:t>73-75 din Codul serviciilor media audiovizuale</w:t>
      </w:r>
      <w:r w:rsidR="00B76C6B" w:rsidRPr="002C634A">
        <w:rPr>
          <w:rFonts w:ascii="Times New Roman" w:hAnsi="Times New Roman"/>
          <w:sz w:val="24"/>
          <w:szCs w:val="24"/>
          <w:lang w:val="ro-RO"/>
        </w:rPr>
        <w:t xml:space="preserve"> al Republicii Moldova nr. 174/2018</w:t>
      </w:r>
      <w:r w:rsidR="0082295B" w:rsidRPr="002C634A">
        <w:rPr>
          <w:rFonts w:ascii="Times New Roman" w:hAnsi="Times New Roman"/>
          <w:sz w:val="24"/>
          <w:szCs w:val="24"/>
          <w:lang w:val="ro-RO"/>
        </w:rPr>
        <w:t xml:space="preserve"> și ale Legii </w:t>
      </w:r>
      <w:r w:rsidR="00E00992" w:rsidRPr="002C634A">
        <w:rPr>
          <w:rFonts w:ascii="Times New Roman" w:hAnsi="Times New Roman"/>
          <w:sz w:val="24"/>
          <w:szCs w:val="24"/>
          <w:lang w:val="ro-RO"/>
        </w:rPr>
        <w:t>nr.</w:t>
      </w:r>
      <w:r w:rsidR="00875869" w:rsidRPr="002C634A">
        <w:rPr>
          <w:rFonts w:ascii="Times New Roman" w:hAnsi="Times New Roman"/>
          <w:sz w:val="24"/>
          <w:szCs w:val="24"/>
          <w:lang w:val="ro-RO"/>
        </w:rPr>
        <w:t xml:space="preserve"> </w:t>
      </w:r>
      <w:r w:rsidR="00E00992" w:rsidRPr="002C634A">
        <w:rPr>
          <w:rFonts w:ascii="Times New Roman" w:hAnsi="Times New Roman"/>
          <w:sz w:val="24"/>
          <w:szCs w:val="24"/>
          <w:lang w:val="ro-RO"/>
        </w:rPr>
        <w:t xml:space="preserve">100/2017 </w:t>
      </w:r>
      <w:r w:rsidR="0082295B" w:rsidRPr="002C634A">
        <w:rPr>
          <w:rFonts w:ascii="Times New Roman" w:hAnsi="Times New Roman"/>
          <w:sz w:val="24"/>
          <w:szCs w:val="24"/>
          <w:lang w:val="ro-RO"/>
        </w:rPr>
        <w:t xml:space="preserve">cu </w:t>
      </w:r>
      <w:r w:rsidRPr="002C634A">
        <w:rPr>
          <w:rFonts w:ascii="Times New Roman" w:hAnsi="Times New Roman"/>
          <w:sz w:val="24"/>
          <w:szCs w:val="24"/>
          <w:lang w:val="ro-RO"/>
        </w:rPr>
        <w:t>privire la actele normative</w:t>
      </w:r>
      <w:r w:rsidR="0082295B" w:rsidRPr="002C634A">
        <w:rPr>
          <w:rFonts w:ascii="Times New Roman" w:hAnsi="Times New Roman"/>
          <w:sz w:val="24"/>
          <w:szCs w:val="24"/>
          <w:lang w:val="ro-RO"/>
        </w:rPr>
        <w:t xml:space="preserve">, </w:t>
      </w:r>
      <w:r w:rsidR="00F079A2" w:rsidRPr="002C634A">
        <w:rPr>
          <w:rFonts w:ascii="Times New Roman" w:hAnsi="Times New Roman"/>
          <w:b/>
          <w:sz w:val="24"/>
          <w:szCs w:val="24"/>
          <w:lang w:val="ro-RO"/>
        </w:rPr>
        <w:t>Consiliul Audiovizualului</w:t>
      </w:r>
      <w:r w:rsidR="00B76C6B" w:rsidRPr="002C634A">
        <w:rPr>
          <w:rFonts w:ascii="Times New Roman" w:hAnsi="Times New Roman"/>
          <w:b/>
          <w:sz w:val="24"/>
          <w:szCs w:val="24"/>
          <w:lang w:val="ro-RO"/>
        </w:rPr>
        <w:t xml:space="preserve"> al Republicii Moldova</w:t>
      </w:r>
    </w:p>
    <w:p w:rsidR="00B76C6B" w:rsidRPr="002C634A" w:rsidRDefault="0082295B" w:rsidP="004104C1">
      <w:pPr>
        <w:spacing w:after="0" w:line="240" w:lineRule="auto"/>
        <w:ind w:firstLine="567"/>
        <w:jc w:val="center"/>
        <w:rPr>
          <w:rFonts w:ascii="Times New Roman" w:hAnsi="Times New Roman"/>
          <w:b/>
          <w:sz w:val="24"/>
          <w:szCs w:val="24"/>
          <w:lang w:val="ro-RO"/>
        </w:rPr>
      </w:pPr>
      <w:r w:rsidRPr="002C634A">
        <w:rPr>
          <w:rFonts w:ascii="Times New Roman" w:hAnsi="Times New Roman"/>
          <w:b/>
          <w:sz w:val="24"/>
          <w:szCs w:val="24"/>
          <w:lang w:val="ro-RO"/>
        </w:rPr>
        <w:t>DECIDE:</w:t>
      </w:r>
    </w:p>
    <w:p w:rsidR="00D00CF5" w:rsidRPr="002C634A" w:rsidRDefault="0082295B" w:rsidP="00E00992">
      <w:pPr>
        <w:pStyle w:val="a4"/>
        <w:tabs>
          <w:tab w:val="left" w:pos="851"/>
        </w:tabs>
        <w:spacing w:after="0" w:line="240" w:lineRule="auto"/>
        <w:ind w:left="0" w:firstLine="567"/>
        <w:jc w:val="both"/>
        <w:rPr>
          <w:rFonts w:ascii="Times New Roman" w:hAnsi="Times New Roman"/>
          <w:sz w:val="24"/>
          <w:szCs w:val="24"/>
          <w:lang w:val="ro-RO"/>
        </w:rPr>
      </w:pPr>
      <w:r w:rsidRPr="002C634A">
        <w:rPr>
          <w:rFonts w:ascii="Times New Roman" w:hAnsi="Times New Roman"/>
          <w:b/>
          <w:sz w:val="24"/>
          <w:szCs w:val="24"/>
          <w:lang w:val="ro-RO"/>
        </w:rPr>
        <w:t>1.</w:t>
      </w:r>
      <w:r w:rsidRPr="002C634A">
        <w:rPr>
          <w:rFonts w:ascii="Times New Roman" w:hAnsi="Times New Roman"/>
          <w:sz w:val="24"/>
          <w:szCs w:val="24"/>
          <w:lang w:val="ro-RO"/>
        </w:rPr>
        <w:t xml:space="preserve"> A aproba și prezenta </w:t>
      </w:r>
      <w:r w:rsidR="00E96D3C" w:rsidRPr="002C634A">
        <w:rPr>
          <w:rFonts w:ascii="Times New Roman" w:hAnsi="Times New Roman"/>
          <w:sz w:val="24"/>
          <w:szCs w:val="24"/>
          <w:lang w:val="ro-RO"/>
        </w:rPr>
        <w:t xml:space="preserve">Ministerului </w:t>
      </w:r>
      <w:r w:rsidR="005052D6" w:rsidRPr="002C634A">
        <w:rPr>
          <w:rFonts w:ascii="Times New Roman" w:hAnsi="Times New Roman"/>
          <w:sz w:val="24"/>
          <w:szCs w:val="24"/>
          <w:lang w:val="ro-RO"/>
        </w:rPr>
        <w:t>Justiției și Cancelariei de Stat a</w:t>
      </w:r>
      <w:r w:rsidR="00E40BDA" w:rsidRPr="002C634A">
        <w:rPr>
          <w:rFonts w:ascii="Times New Roman" w:hAnsi="Times New Roman"/>
          <w:sz w:val="24"/>
          <w:szCs w:val="24"/>
          <w:lang w:val="ro-RO"/>
        </w:rPr>
        <w:t xml:space="preserve"> Republicii Moldova</w:t>
      </w:r>
      <w:r w:rsidR="00E96D3C" w:rsidRPr="002C634A">
        <w:rPr>
          <w:rFonts w:ascii="Times New Roman" w:hAnsi="Times New Roman"/>
          <w:sz w:val="24"/>
          <w:szCs w:val="24"/>
          <w:lang w:val="ro-RO"/>
        </w:rPr>
        <w:t xml:space="preserve"> </w:t>
      </w:r>
      <w:r w:rsidRPr="002C634A">
        <w:rPr>
          <w:rFonts w:ascii="Times New Roman" w:hAnsi="Times New Roman"/>
          <w:sz w:val="24"/>
          <w:szCs w:val="24"/>
          <w:lang w:val="ro-RO"/>
        </w:rPr>
        <w:t xml:space="preserve">prezentul Aviz la proiectul </w:t>
      </w:r>
      <w:r w:rsidR="00EE1EE6" w:rsidRPr="002C634A">
        <w:rPr>
          <w:rFonts w:ascii="Times New Roman" w:hAnsi="Times New Roman"/>
          <w:sz w:val="24"/>
          <w:szCs w:val="24"/>
          <w:lang w:val="ro-RO"/>
        </w:rPr>
        <w:t>de</w:t>
      </w:r>
      <w:r w:rsidR="000C1B1D" w:rsidRPr="002C634A">
        <w:rPr>
          <w:rFonts w:ascii="Times New Roman" w:hAnsi="Times New Roman"/>
          <w:sz w:val="24"/>
          <w:szCs w:val="24"/>
          <w:lang w:val="ro-RO"/>
        </w:rPr>
        <w:t xml:space="preserve"> </w:t>
      </w:r>
      <w:r w:rsidR="00010080" w:rsidRPr="002C634A">
        <w:rPr>
          <w:rFonts w:ascii="Times New Roman" w:hAnsi="Times New Roman"/>
          <w:sz w:val="24"/>
          <w:szCs w:val="24"/>
          <w:lang w:val="ro-RO"/>
        </w:rPr>
        <w:t>h</w:t>
      </w:r>
      <w:r w:rsidR="005052D6" w:rsidRPr="002C634A">
        <w:rPr>
          <w:rFonts w:ascii="Times New Roman" w:hAnsi="Times New Roman"/>
          <w:sz w:val="24"/>
          <w:szCs w:val="24"/>
          <w:lang w:val="ro-RO"/>
        </w:rPr>
        <w:t>otărâre de Guvern cu privire la aprobarea proiectului de lege privind implementarea măsurilor restrictive internaționale împotriva persoanelor implicate în fapte ce au atentat la drepturile fundamentale ale omului, la democrație și statul de drept</w:t>
      </w:r>
      <w:r w:rsidR="00B655ED" w:rsidRPr="002C634A">
        <w:rPr>
          <w:rFonts w:ascii="Times New Roman" w:hAnsi="Times New Roman"/>
          <w:sz w:val="24"/>
          <w:szCs w:val="24"/>
          <w:lang w:val="ro-RO"/>
        </w:rPr>
        <w:t>.</w:t>
      </w:r>
      <w:r w:rsidR="00183353" w:rsidRPr="002C634A">
        <w:rPr>
          <w:rFonts w:ascii="Times New Roman" w:hAnsi="Times New Roman"/>
          <w:sz w:val="24"/>
          <w:szCs w:val="24"/>
          <w:lang w:val="ro-RO"/>
        </w:rPr>
        <w:t xml:space="preserve"> </w:t>
      </w:r>
      <w:r w:rsidR="00D00CF5" w:rsidRPr="002C634A">
        <w:rPr>
          <w:rFonts w:ascii="Times New Roman" w:hAnsi="Times New Roman"/>
          <w:sz w:val="24"/>
          <w:szCs w:val="24"/>
          <w:lang w:val="ro-RO"/>
        </w:rPr>
        <w:t xml:space="preserve">(PRO (6) UNANIM – L. VIȚU-EȘANU, A. GONȚA, O. DABIJA, R. MIHALEVSCHI, </w:t>
      </w:r>
      <w:r w:rsidR="00010080" w:rsidRPr="002C634A">
        <w:rPr>
          <w:rFonts w:ascii="Times New Roman" w:hAnsi="Times New Roman"/>
          <w:sz w:val="24"/>
          <w:szCs w:val="24"/>
          <w:lang w:val="ro-RO"/>
        </w:rPr>
        <w:t xml:space="preserve">E. RÎBCA </w:t>
      </w:r>
      <w:r w:rsidR="00D00CF5" w:rsidRPr="002C634A">
        <w:rPr>
          <w:rFonts w:ascii="Times New Roman" w:hAnsi="Times New Roman"/>
          <w:sz w:val="24"/>
          <w:szCs w:val="24"/>
          <w:lang w:val="ro-RO"/>
        </w:rPr>
        <w:t>și</w:t>
      </w:r>
      <w:r w:rsidR="00010080" w:rsidRPr="002C634A">
        <w:rPr>
          <w:rFonts w:ascii="Times New Roman" w:hAnsi="Times New Roman"/>
          <w:sz w:val="24"/>
          <w:szCs w:val="24"/>
          <w:lang w:val="ro-RO"/>
        </w:rPr>
        <w:t xml:space="preserve"> L. TUREA.</w:t>
      </w:r>
      <w:r w:rsidR="00D00CF5" w:rsidRPr="002C634A">
        <w:rPr>
          <w:rFonts w:ascii="Times New Roman" w:hAnsi="Times New Roman"/>
          <w:sz w:val="24"/>
          <w:szCs w:val="24"/>
          <w:lang w:val="ro-RO"/>
        </w:rPr>
        <w:t>)</w:t>
      </w:r>
    </w:p>
    <w:p w:rsidR="00D00CF5" w:rsidRPr="002C634A" w:rsidRDefault="0082295B" w:rsidP="00E00992">
      <w:pPr>
        <w:pStyle w:val="a4"/>
        <w:tabs>
          <w:tab w:val="left" w:pos="851"/>
        </w:tabs>
        <w:spacing w:after="0" w:line="240" w:lineRule="auto"/>
        <w:ind w:left="0" w:firstLine="567"/>
        <w:jc w:val="both"/>
        <w:rPr>
          <w:rFonts w:ascii="Times New Roman" w:hAnsi="Times New Roman"/>
          <w:sz w:val="24"/>
          <w:szCs w:val="24"/>
          <w:lang w:val="ro-RO"/>
        </w:rPr>
      </w:pPr>
      <w:r w:rsidRPr="002C634A">
        <w:rPr>
          <w:rFonts w:ascii="Times New Roman" w:hAnsi="Times New Roman"/>
          <w:b/>
          <w:sz w:val="24"/>
          <w:szCs w:val="24"/>
          <w:lang w:val="ro-RO"/>
        </w:rPr>
        <w:t>2.</w:t>
      </w:r>
      <w:r w:rsidRPr="002C634A">
        <w:rPr>
          <w:rFonts w:ascii="Times New Roman" w:hAnsi="Times New Roman"/>
          <w:sz w:val="24"/>
          <w:szCs w:val="24"/>
          <w:lang w:val="ro-RO"/>
        </w:rPr>
        <w:t xml:space="preserve"> Controlul asupra executării prezentei decizii îl exercită </w:t>
      </w:r>
      <w:r w:rsidR="0042787F" w:rsidRPr="002C634A">
        <w:rPr>
          <w:rFonts w:ascii="Times New Roman" w:hAnsi="Times New Roman"/>
          <w:sz w:val="24"/>
          <w:szCs w:val="24"/>
          <w:lang w:val="ro-RO"/>
        </w:rPr>
        <w:t>Secția</w:t>
      </w:r>
      <w:r w:rsidRPr="002C634A">
        <w:rPr>
          <w:rFonts w:ascii="Times New Roman" w:hAnsi="Times New Roman"/>
          <w:sz w:val="24"/>
          <w:szCs w:val="24"/>
          <w:lang w:val="ro-RO"/>
        </w:rPr>
        <w:t xml:space="preserve"> juridică. </w:t>
      </w:r>
    </w:p>
    <w:p w:rsidR="0082295B" w:rsidRPr="002C634A" w:rsidRDefault="0082295B" w:rsidP="00E00992">
      <w:pPr>
        <w:pStyle w:val="a4"/>
        <w:tabs>
          <w:tab w:val="left" w:pos="851"/>
        </w:tabs>
        <w:spacing w:after="0" w:line="240" w:lineRule="auto"/>
        <w:ind w:left="0" w:firstLine="567"/>
        <w:jc w:val="both"/>
        <w:rPr>
          <w:rFonts w:ascii="Times New Roman" w:hAnsi="Times New Roman"/>
          <w:sz w:val="24"/>
          <w:szCs w:val="24"/>
          <w:lang w:val="ro-RO"/>
        </w:rPr>
      </w:pPr>
      <w:r w:rsidRPr="002C634A">
        <w:rPr>
          <w:rFonts w:ascii="Times New Roman" w:hAnsi="Times New Roman"/>
          <w:b/>
          <w:sz w:val="24"/>
          <w:szCs w:val="24"/>
          <w:lang w:val="ro-RO"/>
        </w:rPr>
        <w:t>3.</w:t>
      </w:r>
      <w:r w:rsidRPr="002C634A">
        <w:rPr>
          <w:rFonts w:ascii="Times New Roman" w:hAnsi="Times New Roman"/>
          <w:sz w:val="24"/>
          <w:szCs w:val="24"/>
          <w:lang w:val="ro-RO"/>
        </w:rPr>
        <w:t xml:space="preserve"> Prezenta decizie va fi publicată în Monitorul Oficial al Republicii Moldova și pe pagina web </w:t>
      </w:r>
      <w:r w:rsidR="00B655ED" w:rsidRPr="002C634A">
        <w:rPr>
          <w:rFonts w:ascii="Times New Roman" w:hAnsi="Times New Roman"/>
          <w:sz w:val="24"/>
          <w:szCs w:val="24"/>
          <w:lang w:val="ro-RO"/>
        </w:rPr>
        <w:t xml:space="preserve">oficială </w:t>
      </w:r>
      <w:r w:rsidRPr="002C634A">
        <w:rPr>
          <w:rFonts w:ascii="Times New Roman" w:hAnsi="Times New Roman"/>
          <w:sz w:val="24"/>
          <w:szCs w:val="24"/>
          <w:lang w:val="ro-RO"/>
        </w:rPr>
        <w:t>a Consiliului Audiovizualului.</w:t>
      </w:r>
    </w:p>
    <w:p w:rsidR="00F079A2" w:rsidRPr="002C634A" w:rsidRDefault="00F079A2" w:rsidP="006E76BC">
      <w:pPr>
        <w:spacing w:after="0" w:line="240" w:lineRule="auto"/>
        <w:ind w:firstLine="567"/>
        <w:jc w:val="both"/>
        <w:rPr>
          <w:rFonts w:ascii="Times New Roman" w:hAnsi="Times New Roman"/>
          <w:b/>
          <w:sz w:val="24"/>
          <w:szCs w:val="24"/>
          <w:lang w:val="ro-RO" w:eastAsia="ru-RU"/>
        </w:rPr>
      </w:pPr>
    </w:p>
    <w:p w:rsidR="000E61F3" w:rsidRPr="002C634A" w:rsidRDefault="000E61F3" w:rsidP="006E76BC">
      <w:pPr>
        <w:spacing w:after="0" w:line="240" w:lineRule="auto"/>
        <w:ind w:firstLine="567"/>
        <w:jc w:val="both"/>
        <w:rPr>
          <w:rFonts w:ascii="Times New Roman" w:hAnsi="Times New Roman"/>
          <w:b/>
          <w:sz w:val="24"/>
          <w:szCs w:val="24"/>
          <w:lang w:val="ro-RO" w:eastAsia="ru-RU"/>
        </w:rPr>
      </w:pPr>
    </w:p>
    <w:p w:rsidR="00F47828" w:rsidRPr="002C634A" w:rsidRDefault="0082295B" w:rsidP="008B7390">
      <w:pPr>
        <w:spacing w:after="0" w:line="240" w:lineRule="auto"/>
        <w:ind w:firstLine="567"/>
        <w:jc w:val="both"/>
        <w:rPr>
          <w:rFonts w:ascii="Times New Roman" w:hAnsi="Times New Roman"/>
          <w:b/>
          <w:sz w:val="24"/>
          <w:szCs w:val="24"/>
          <w:lang w:val="ro-RO" w:eastAsia="ru-RU"/>
        </w:rPr>
      </w:pPr>
      <w:r w:rsidRPr="002C634A">
        <w:rPr>
          <w:rFonts w:ascii="Times New Roman" w:hAnsi="Times New Roman"/>
          <w:b/>
          <w:sz w:val="24"/>
          <w:szCs w:val="24"/>
          <w:lang w:val="ro-RO" w:eastAsia="ru-RU"/>
        </w:rPr>
        <w:t>PREȘEDINTĂ</w:t>
      </w:r>
      <w:r w:rsidRPr="002C634A">
        <w:rPr>
          <w:rFonts w:ascii="Times New Roman" w:hAnsi="Times New Roman"/>
          <w:b/>
          <w:sz w:val="24"/>
          <w:szCs w:val="24"/>
          <w:lang w:val="ro-RO" w:eastAsia="ru-RU"/>
        </w:rPr>
        <w:tab/>
      </w:r>
      <w:r w:rsidRPr="002C634A">
        <w:rPr>
          <w:rFonts w:ascii="Times New Roman" w:hAnsi="Times New Roman"/>
          <w:b/>
          <w:sz w:val="24"/>
          <w:szCs w:val="24"/>
          <w:lang w:val="ro-RO" w:eastAsia="ru-RU"/>
        </w:rPr>
        <w:tab/>
      </w:r>
      <w:r w:rsidRPr="002C634A">
        <w:rPr>
          <w:rFonts w:ascii="Times New Roman" w:hAnsi="Times New Roman"/>
          <w:sz w:val="24"/>
          <w:szCs w:val="24"/>
          <w:lang w:val="ro-RO" w:eastAsia="ru-RU"/>
        </w:rPr>
        <w:tab/>
      </w:r>
      <w:r w:rsidRPr="002C634A">
        <w:rPr>
          <w:rFonts w:ascii="Times New Roman" w:hAnsi="Times New Roman"/>
          <w:sz w:val="24"/>
          <w:szCs w:val="24"/>
          <w:lang w:val="ro-RO" w:eastAsia="ru-RU"/>
        </w:rPr>
        <w:tab/>
      </w:r>
      <w:r w:rsidRPr="002C634A">
        <w:rPr>
          <w:rFonts w:ascii="Times New Roman" w:hAnsi="Times New Roman"/>
          <w:sz w:val="24"/>
          <w:szCs w:val="24"/>
          <w:lang w:val="ro-RO" w:eastAsia="ru-RU"/>
        </w:rPr>
        <w:tab/>
        <w:t xml:space="preserve"> </w:t>
      </w:r>
      <w:r w:rsidRPr="002C634A">
        <w:rPr>
          <w:rFonts w:ascii="Times New Roman" w:hAnsi="Times New Roman"/>
          <w:sz w:val="24"/>
          <w:szCs w:val="24"/>
          <w:lang w:val="ro-RO" w:eastAsia="ru-RU"/>
        </w:rPr>
        <w:tab/>
      </w:r>
      <w:r w:rsidR="00F079A2" w:rsidRPr="002C634A">
        <w:rPr>
          <w:rFonts w:ascii="Times New Roman" w:hAnsi="Times New Roman"/>
          <w:sz w:val="24"/>
          <w:szCs w:val="24"/>
          <w:lang w:val="ro-RO" w:eastAsia="ru-RU"/>
        </w:rPr>
        <w:t xml:space="preserve">       </w:t>
      </w:r>
      <w:r w:rsidR="00B655ED" w:rsidRPr="002C634A">
        <w:rPr>
          <w:rFonts w:ascii="Times New Roman" w:hAnsi="Times New Roman"/>
          <w:sz w:val="24"/>
          <w:szCs w:val="24"/>
          <w:lang w:val="ro-RO" w:eastAsia="ru-RU"/>
        </w:rPr>
        <w:t xml:space="preserve">     </w:t>
      </w:r>
      <w:r w:rsidRPr="002C634A">
        <w:rPr>
          <w:rFonts w:ascii="Times New Roman" w:hAnsi="Times New Roman"/>
          <w:b/>
          <w:sz w:val="24"/>
          <w:szCs w:val="24"/>
          <w:lang w:val="ro-RO" w:eastAsia="ru-RU"/>
        </w:rPr>
        <w:t>Liliana VIȚU-EȘANU</w:t>
      </w:r>
    </w:p>
    <w:sectPr w:rsidR="00F47828" w:rsidRPr="002C634A" w:rsidSect="00F9039E">
      <w:headerReference w:type="default" r:id="rId13"/>
      <w:footerReference w:type="default" r:id="rId14"/>
      <w:pgSz w:w="11906" w:h="16838"/>
      <w:pgMar w:top="993" w:right="851" w:bottom="720" w:left="1701" w:header="561" w:footer="42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30CB" w:rsidRDefault="00C130CB" w:rsidP="0082295B">
      <w:pPr>
        <w:spacing w:after="0" w:line="240" w:lineRule="auto"/>
      </w:pPr>
      <w:r>
        <w:separator/>
      </w:r>
    </w:p>
  </w:endnote>
  <w:endnote w:type="continuationSeparator" w:id="0">
    <w:p w:rsidR="00C130CB" w:rsidRDefault="00C130CB" w:rsidP="00822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277516"/>
      <w:docPartObj>
        <w:docPartGallery w:val="Page Numbers (Bottom of Page)"/>
        <w:docPartUnique/>
      </w:docPartObj>
    </w:sdtPr>
    <w:sdtEndPr>
      <w:rPr>
        <w:rFonts w:ascii="Times New Roman" w:hAnsi="Times New Roman"/>
        <w:szCs w:val="24"/>
      </w:rPr>
    </w:sdtEndPr>
    <w:sdtContent>
      <w:p w:rsidR="00F914D6" w:rsidRPr="00B76C6B" w:rsidRDefault="00335902" w:rsidP="00B76C6B">
        <w:pPr>
          <w:pStyle w:val="aa"/>
          <w:jc w:val="right"/>
          <w:rPr>
            <w:rFonts w:ascii="Times New Roman" w:hAnsi="Times New Roman"/>
            <w:szCs w:val="24"/>
          </w:rPr>
        </w:pPr>
        <w:r w:rsidRPr="00F079A2">
          <w:rPr>
            <w:rFonts w:ascii="Times New Roman" w:hAnsi="Times New Roman"/>
            <w:szCs w:val="24"/>
          </w:rPr>
          <w:fldChar w:fldCharType="begin"/>
        </w:r>
        <w:r w:rsidR="00A51128" w:rsidRPr="00F079A2">
          <w:rPr>
            <w:rFonts w:ascii="Times New Roman" w:hAnsi="Times New Roman"/>
            <w:szCs w:val="24"/>
          </w:rPr>
          <w:instrText>PAGE   \* MERGEFORMAT</w:instrText>
        </w:r>
        <w:r w:rsidRPr="00F079A2">
          <w:rPr>
            <w:rFonts w:ascii="Times New Roman" w:hAnsi="Times New Roman"/>
            <w:szCs w:val="24"/>
          </w:rPr>
          <w:fldChar w:fldCharType="separate"/>
        </w:r>
        <w:r w:rsidR="00DE4785" w:rsidRPr="00DE4785">
          <w:rPr>
            <w:rFonts w:ascii="Times New Roman" w:hAnsi="Times New Roman"/>
            <w:noProof/>
            <w:szCs w:val="24"/>
            <w:lang w:val="ro-RO"/>
          </w:rPr>
          <w:t>1</w:t>
        </w:r>
        <w:r w:rsidRPr="00F079A2">
          <w:rPr>
            <w:rFonts w:ascii="Times New Roman" w:hAnsi="Times New Roman"/>
            <w:szCs w:val="24"/>
          </w:rPr>
          <w:fldChar w:fldCharType="end"/>
        </w:r>
        <w:r w:rsidR="00B752CD">
          <w:rPr>
            <w:rFonts w:ascii="Times New Roman" w:hAnsi="Times New Roman"/>
            <w:szCs w:val="24"/>
          </w:rPr>
          <w:t xml:space="preserve"> din 2</w:t>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30CB" w:rsidRDefault="00C130CB" w:rsidP="0082295B">
      <w:pPr>
        <w:spacing w:after="0" w:line="240" w:lineRule="auto"/>
      </w:pPr>
      <w:r>
        <w:separator/>
      </w:r>
    </w:p>
  </w:footnote>
  <w:footnote w:type="continuationSeparator" w:id="0">
    <w:p w:rsidR="00C130CB" w:rsidRDefault="00C130CB" w:rsidP="008229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4B7E" w:rsidRPr="006E76BC" w:rsidRDefault="006E76BC" w:rsidP="00AB4B7E">
    <w:pPr>
      <w:pStyle w:val="a8"/>
      <w:jc w:val="right"/>
      <w:rPr>
        <w:rFonts w:ascii="Times New Roman" w:hAnsi="Times New Roman"/>
        <w:sz w:val="24"/>
        <w:szCs w:val="24"/>
        <w:lang w:val="ro-RO"/>
      </w:rPr>
    </w:pPr>
    <w:r>
      <w:rPr>
        <w:rFonts w:ascii="Times New Roman" w:hAnsi="Times New Roman"/>
        <w:sz w:val="24"/>
        <w:szCs w:val="24"/>
        <w:lang w:val="ro-RO"/>
      </w:rPr>
      <w:t>Decizia nr.</w:t>
    </w:r>
    <w:r w:rsidR="005502C1">
      <w:rPr>
        <w:rFonts w:ascii="Times New Roman" w:hAnsi="Times New Roman"/>
        <w:sz w:val="24"/>
        <w:szCs w:val="24"/>
        <w:lang w:val="ro-RO"/>
      </w:rPr>
      <w:t xml:space="preserve"> </w:t>
    </w:r>
    <w:r>
      <w:rPr>
        <w:rFonts w:ascii="Times New Roman" w:hAnsi="Times New Roman"/>
        <w:sz w:val="24"/>
        <w:szCs w:val="24"/>
        <w:lang w:val="ro-RO"/>
      </w:rPr>
      <w:t>370 din 13 decembrie 2022</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E56AFB"/>
    <w:multiLevelType w:val="hybridMultilevel"/>
    <w:tmpl w:val="21C4D082"/>
    <w:lvl w:ilvl="0" w:tplc="B2B8D79E">
      <w:start w:val="1"/>
      <w:numFmt w:val="decimal"/>
      <w:lvlText w:val="%1."/>
      <w:lvlJc w:val="left"/>
      <w:pPr>
        <w:ind w:left="1068" w:hanging="360"/>
      </w:pPr>
      <w:rPr>
        <w:rFonts w:hint="default"/>
        <w:b/>
        <w:color w:val="auto"/>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15:restartNumberingAfterBreak="0">
    <w:nsid w:val="3D7C7C2D"/>
    <w:multiLevelType w:val="hybridMultilevel"/>
    <w:tmpl w:val="71B8F9E4"/>
    <w:lvl w:ilvl="0" w:tplc="9544B67E">
      <w:numFmt w:val="bullet"/>
      <w:lvlText w:val="-"/>
      <w:lvlJc w:val="left"/>
      <w:pPr>
        <w:ind w:left="720" w:hanging="360"/>
      </w:pPr>
      <w:rPr>
        <w:rFonts w:ascii="Times New Roman" w:eastAsia="Calibri" w:hAnsi="Times New Roman" w:cs="Times New Roman"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63A61C6"/>
    <w:multiLevelType w:val="hybridMultilevel"/>
    <w:tmpl w:val="F89891BC"/>
    <w:lvl w:ilvl="0" w:tplc="6088BF74">
      <w:start w:val="1"/>
      <w:numFmt w:val="decimal"/>
      <w:lvlText w:val="%1."/>
      <w:lvlJc w:val="left"/>
      <w:pPr>
        <w:ind w:left="1287" w:hanging="360"/>
      </w:pPr>
      <w:rPr>
        <w:b/>
      </w:r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5692"/>
    <w:rsid w:val="00010080"/>
    <w:rsid w:val="00020640"/>
    <w:rsid w:val="00023317"/>
    <w:rsid w:val="0004738A"/>
    <w:rsid w:val="00056C87"/>
    <w:rsid w:val="000A0C0C"/>
    <w:rsid w:val="000B5E83"/>
    <w:rsid w:val="000C1B1D"/>
    <w:rsid w:val="000C2CAD"/>
    <w:rsid w:val="000D790E"/>
    <w:rsid w:val="000E61F3"/>
    <w:rsid w:val="000F4536"/>
    <w:rsid w:val="00103C35"/>
    <w:rsid w:val="00107856"/>
    <w:rsid w:val="00125812"/>
    <w:rsid w:val="00127BC7"/>
    <w:rsid w:val="00131166"/>
    <w:rsid w:val="00142498"/>
    <w:rsid w:val="001626F3"/>
    <w:rsid w:val="0017023B"/>
    <w:rsid w:val="00182210"/>
    <w:rsid w:val="00183353"/>
    <w:rsid w:val="001833D5"/>
    <w:rsid w:val="001864CD"/>
    <w:rsid w:val="00193FBA"/>
    <w:rsid w:val="001B2182"/>
    <w:rsid w:val="001B56D8"/>
    <w:rsid w:val="001C7405"/>
    <w:rsid w:val="001D3B70"/>
    <w:rsid w:val="001D490F"/>
    <w:rsid w:val="001D6809"/>
    <w:rsid w:val="002064F0"/>
    <w:rsid w:val="00211DBE"/>
    <w:rsid w:val="00220FB5"/>
    <w:rsid w:val="00221426"/>
    <w:rsid w:val="0023718A"/>
    <w:rsid w:val="00253D9C"/>
    <w:rsid w:val="002576EE"/>
    <w:rsid w:val="00281A9F"/>
    <w:rsid w:val="00283CFC"/>
    <w:rsid w:val="002A5C4E"/>
    <w:rsid w:val="002A65D3"/>
    <w:rsid w:val="002C0B84"/>
    <w:rsid w:val="002C634A"/>
    <w:rsid w:val="002D75E9"/>
    <w:rsid w:val="002E16B6"/>
    <w:rsid w:val="002E5B04"/>
    <w:rsid w:val="002F09AF"/>
    <w:rsid w:val="002F0B3F"/>
    <w:rsid w:val="00335902"/>
    <w:rsid w:val="00337F4E"/>
    <w:rsid w:val="0034050E"/>
    <w:rsid w:val="003405ED"/>
    <w:rsid w:val="0034142A"/>
    <w:rsid w:val="0035711C"/>
    <w:rsid w:val="00366A28"/>
    <w:rsid w:val="00370282"/>
    <w:rsid w:val="003703E7"/>
    <w:rsid w:val="0037458B"/>
    <w:rsid w:val="0038053B"/>
    <w:rsid w:val="00392069"/>
    <w:rsid w:val="003C79AE"/>
    <w:rsid w:val="003D08B6"/>
    <w:rsid w:val="003E57A1"/>
    <w:rsid w:val="003F26BC"/>
    <w:rsid w:val="004104C1"/>
    <w:rsid w:val="00420105"/>
    <w:rsid w:val="0042787F"/>
    <w:rsid w:val="00434269"/>
    <w:rsid w:val="00436F52"/>
    <w:rsid w:val="00467F02"/>
    <w:rsid w:val="0047022B"/>
    <w:rsid w:val="004A27F2"/>
    <w:rsid w:val="004C07E0"/>
    <w:rsid w:val="004F519A"/>
    <w:rsid w:val="005052D6"/>
    <w:rsid w:val="00541395"/>
    <w:rsid w:val="005502C1"/>
    <w:rsid w:val="0056283A"/>
    <w:rsid w:val="00567032"/>
    <w:rsid w:val="005825D9"/>
    <w:rsid w:val="00591C02"/>
    <w:rsid w:val="005A2307"/>
    <w:rsid w:val="005A3878"/>
    <w:rsid w:val="005A5C53"/>
    <w:rsid w:val="005A76D7"/>
    <w:rsid w:val="005B40FD"/>
    <w:rsid w:val="005B46A6"/>
    <w:rsid w:val="005B58F3"/>
    <w:rsid w:val="005C6504"/>
    <w:rsid w:val="005E399B"/>
    <w:rsid w:val="005E3FE4"/>
    <w:rsid w:val="005F29FD"/>
    <w:rsid w:val="005F486B"/>
    <w:rsid w:val="00604806"/>
    <w:rsid w:val="00606CCE"/>
    <w:rsid w:val="00615E11"/>
    <w:rsid w:val="006166E3"/>
    <w:rsid w:val="00663FEB"/>
    <w:rsid w:val="006767E8"/>
    <w:rsid w:val="00686C40"/>
    <w:rsid w:val="006925AE"/>
    <w:rsid w:val="006935DA"/>
    <w:rsid w:val="00695536"/>
    <w:rsid w:val="00696265"/>
    <w:rsid w:val="006C075C"/>
    <w:rsid w:val="006D625A"/>
    <w:rsid w:val="006E06B9"/>
    <w:rsid w:val="006E76BC"/>
    <w:rsid w:val="007405A8"/>
    <w:rsid w:val="007453CE"/>
    <w:rsid w:val="007456C6"/>
    <w:rsid w:val="00747103"/>
    <w:rsid w:val="007608F5"/>
    <w:rsid w:val="00763221"/>
    <w:rsid w:val="00785802"/>
    <w:rsid w:val="007A229E"/>
    <w:rsid w:val="007B3EA1"/>
    <w:rsid w:val="007B5C8E"/>
    <w:rsid w:val="007D5692"/>
    <w:rsid w:val="0080098B"/>
    <w:rsid w:val="0082295B"/>
    <w:rsid w:val="008267B2"/>
    <w:rsid w:val="00843135"/>
    <w:rsid w:val="00847312"/>
    <w:rsid w:val="008653F6"/>
    <w:rsid w:val="0086799A"/>
    <w:rsid w:val="00875869"/>
    <w:rsid w:val="0087747E"/>
    <w:rsid w:val="00893911"/>
    <w:rsid w:val="00896967"/>
    <w:rsid w:val="008B7390"/>
    <w:rsid w:val="008E1853"/>
    <w:rsid w:val="008E509C"/>
    <w:rsid w:val="00903C73"/>
    <w:rsid w:val="00917E7F"/>
    <w:rsid w:val="00922E8B"/>
    <w:rsid w:val="00927133"/>
    <w:rsid w:val="00931709"/>
    <w:rsid w:val="00933D58"/>
    <w:rsid w:val="0095307B"/>
    <w:rsid w:val="00956DBB"/>
    <w:rsid w:val="00962469"/>
    <w:rsid w:val="0097051C"/>
    <w:rsid w:val="00970F1B"/>
    <w:rsid w:val="00980E16"/>
    <w:rsid w:val="0099025D"/>
    <w:rsid w:val="009C0AA0"/>
    <w:rsid w:val="009C533A"/>
    <w:rsid w:val="009F64FF"/>
    <w:rsid w:val="00A03F23"/>
    <w:rsid w:val="00A340BD"/>
    <w:rsid w:val="00A46998"/>
    <w:rsid w:val="00A51128"/>
    <w:rsid w:val="00A53BFF"/>
    <w:rsid w:val="00A54130"/>
    <w:rsid w:val="00A5774D"/>
    <w:rsid w:val="00A64BEF"/>
    <w:rsid w:val="00A761E6"/>
    <w:rsid w:val="00A87482"/>
    <w:rsid w:val="00A90250"/>
    <w:rsid w:val="00AB2B34"/>
    <w:rsid w:val="00AB44D6"/>
    <w:rsid w:val="00AB6C42"/>
    <w:rsid w:val="00AB7DCD"/>
    <w:rsid w:val="00AC66E5"/>
    <w:rsid w:val="00AD03B3"/>
    <w:rsid w:val="00B172E7"/>
    <w:rsid w:val="00B601F8"/>
    <w:rsid w:val="00B615B8"/>
    <w:rsid w:val="00B61798"/>
    <w:rsid w:val="00B655ED"/>
    <w:rsid w:val="00B74242"/>
    <w:rsid w:val="00B752CD"/>
    <w:rsid w:val="00B76C6B"/>
    <w:rsid w:val="00B80539"/>
    <w:rsid w:val="00BB2B81"/>
    <w:rsid w:val="00BC446B"/>
    <w:rsid w:val="00BF0A76"/>
    <w:rsid w:val="00C0535A"/>
    <w:rsid w:val="00C07505"/>
    <w:rsid w:val="00C130CB"/>
    <w:rsid w:val="00C5046D"/>
    <w:rsid w:val="00C5063E"/>
    <w:rsid w:val="00C57137"/>
    <w:rsid w:val="00C6405B"/>
    <w:rsid w:val="00C75CAE"/>
    <w:rsid w:val="00C853EC"/>
    <w:rsid w:val="00C86CF5"/>
    <w:rsid w:val="00C95CDB"/>
    <w:rsid w:val="00C9606A"/>
    <w:rsid w:val="00CA2FC2"/>
    <w:rsid w:val="00CA4D42"/>
    <w:rsid w:val="00CB7254"/>
    <w:rsid w:val="00CC2D71"/>
    <w:rsid w:val="00CD7CFF"/>
    <w:rsid w:val="00CE08A0"/>
    <w:rsid w:val="00CE29B9"/>
    <w:rsid w:val="00CE4E3F"/>
    <w:rsid w:val="00CE66AB"/>
    <w:rsid w:val="00CF0DF8"/>
    <w:rsid w:val="00D00936"/>
    <w:rsid w:val="00D00CF5"/>
    <w:rsid w:val="00D337D1"/>
    <w:rsid w:val="00D36BE5"/>
    <w:rsid w:val="00D4209D"/>
    <w:rsid w:val="00D50B27"/>
    <w:rsid w:val="00D66E9B"/>
    <w:rsid w:val="00DA56F0"/>
    <w:rsid w:val="00DB2D56"/>
    <w:rsid w:val="00DB4E98"/>
    <w:rsid w:val="00DC17ED"/>
    <w:rsid w:val="00DE4785"/>
    <w:rsid w:val="00DE6ADB"/>
    <w:rsid w:val="00DE7F09"/>
    <w:rsid w:val="00E00992"/>
    <w:rsid w:val="00E02D64"/>
    <w:rsid w:val="00E03CE6"/>
    <w:rsid w:val="00E052DB"/>
    <w:rsid w:val="00E10805"/>
    <w:rsid w:val="00E12826"/>
    <w:rsid w:val="00E151C9"/>
    <w:rsid w:val="00E24708"/>
    <w:rsid w:val="00E40BDA"/>
    <w:rsid w:val="00E410FF"/>
    <w:rsid w:val="00E43035"/>
    <w:rsid w:val="00E5671F"/>
    <w:rsid w:val="00E62746"/>
    <w:rsid w:val="00E62F56"/>
    <w:rsid w:val="00E6687C"/>
    <w:rsid w:val="00E82675"/>
    <w:rsid w:val="00E82D51"/>
    <w:rsid w:val="00E85000"/>
    <w:rsid w:val="00E96D3C"/>
    <w:rsid w:val="00EA0808"/>
    <w:rsid w:val="00EA22A9"/>
    <w:rsid w:val="00EA6013"/>
    <w:rsid w:val="00ED2A74"/>
    <w:rsid w:val="00ED3832"/>
    <w:rsid w:val="00ED6E1B"/>
    <w:rsid w:val="00EE1EE6"/>
    <w:rsid w:val="00EF20ED"/>
    <w:rsid w:val="00EF7F2C"/>
    <w:rsid w:val="00F06D18"/>
    <w:rsid w:val="00F079A2"/>
    <w:rsid w:val="00F1338C"/>
    <w:rsid w:val="00F24AE2"/>
    <w:rsid w:val="00F40DD3"/>
    <w:rsid w:val="00F47828"/>
    <w:rsid w:val="00F57014"/>
    <w:rsid w:val="00F9039E"/>
    <w:rsid w:val="00FA06E9"/>
    <w:rsid w:val="00FA687B"/>
    <w:rsid w:val="00FB312D"/>
    <w:rsid w:val="00FB366B"/>
    <w:rsid w:val="00FB759F"/>
    <w:rsid w:val="00FC02CD"/>
    <w:rsid w:val="00FC246C"/>
    <w:rsid w:val="00FC34A9"/>
    <w:rsid w:val="00FC4FD3"/>
    <w:rsid w:val="00FD30BE"/>
    <w:rsid w:val="00FD527B"/>
    <w:rsid w:val="00FF4B81"/>
    <w:rsid w:val="00FF7C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1ADF202-EBD2-48D9-B809-D7635094C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295B"/>
    <w:rPr>
      <w:rFonts w:ascii="Calibri" w:eastAsia="Calibri"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2295B"/>
    <w:rPr>
      <w:color w:val="0563C1" w:themeColor="hyperlink"/>
      <w:u w:val="single"/>
    </w:rPr>
  </w:style>
  <w:style w:type="character" w:customStyle="1" w:styleId="docbody1">
    <w:name w:val="docbody1"/>
    <w:rsid w:val="0082295B"/>
  </w:style>
  <w:style w:type="paragraph" w:styleId="a4">
    <w:name w:val="List Paragraph"/>
    <w:basedOn w:val="a"/>
    <w:uiPriority w:val="34"/>
    <w:qFormat/>
    <w:rsid w:val="0082295B"/>
    <w:pPr>
      <w:ind w:left="720"/>
      <w:contextualSpacing/>
    </w:pPr>
  </w:style>
  <w:style w:type="paragraph" w:styleId="a5">
    <w:name w:val="footnote text"/>
    <w:basedOn w:val="a"/>
    <w:link w:val="a6"/>
    <w:uiPriority w:val="99"/>
    <w:semiHidden/>
    <w:unhideWhenUsed/>
    <w:rsid w:val="0082295B"/>
    <w:pPr>
      <w:spacing w:after="0" w:line="240" w:lineRule="auto"/>
    </w:pPr>
    <w:rPr>
      <w:rFonts w:asciiTheme="minorHAnsi" w:eastAsiaTheme="minorHAnsi" w:hAnsiTheme="minorHAnsi" w:cstheme="minorBidi"/>
      <w:sz w:val="20"/>
      <w:szCs w:val="20"/>
      <w:lang w:val="ru-RU"/>
    </w:rPr>
  </w:style>
  <w:style w:type="character" w:customStyle="1" w:styleId="a6">
    <w:name w:val="Текст сноски Знак"/>
    <w:basedOn w:val="a0"/>
    <w:link w:val="a5"/>
    <w:uiPriority w:val="99"/>
    <w:semiHidden/>
    <w:rsid w:val="0082295B"/>
    <w:rPr>
      <w:sz w:val="20"/>
      <w:szCs w:val="20"/>
      <w:lang w:val="ru-RU"/>
    </w:rPr>
  </w:style>
  <w:style w:type="character" w:styleId="a7">
    <w:name w:val="footnote reference"/>
    <w:basedOn w:val="a0"/>
    <w:uiPriority w:val="99"/>
    <w:semiHidden/>
    <w:unhideWhenUsed/>
    <w:rsid w:val="0082295B"/>
    <w:rPr>
      <w:vertAlign w:val="superscript"/>
    </w:rPr>
  </w:style>
  <w:style w:type="paragraph" w:styleId="a8">
    <w:name w:val="header"/>
    <w:basedOn w:val="a"/>
    <w:link w:val="a9"/>
    <w:uiPriority w:val="99"/>
    <w:unhideWhenUsed/>
    <w:rsid w:val="0082295B"/>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82295B"/>
    <w:rPr>
      <w:rFonts w:ascii="Calibri" w:eastAsia="Calibri" w:hAnsi="Calibri" w:cs="Times New Roman"/>
      <w:lang w:val="en-US"/>
    </w:rPr>
  </w:style>
  <w:style w:type="paragraph" w:styleId="aa">
    <w:name w:val="footer"/>
    <w:basedOn w:val="a"/>
    <w:link w:val="ab"/>
    <w:uiPriority w:val="99"/>
    <w:unhideWhenUsed/>
    <w:rsid w:val="0082295B"/>
    <w:pPr>
      <w:tabs>
        <w:tab w:val="center" w:pos="4677"/>
        <w:tab w:val="right" w:pos="9355"/>
      </w:tabs>
      <w:spacing w:after="0" w:line="240" w:lineRule="auto"/>
    </w:pPr>
  </w:style>
  <w:style w:type="character" w:customStyle="1" w:styleId="ab">
    <w:name w:val="Нижний колонтитул Знак"/>
    <w:basedOn w:val="a0"/>
    <w:link w:val="aa"/>
    <w:uiPriority w:val="99"/>
    <w:rsid w:val="0082295B"/>
    <w:rPr>
      <w:rFonts w:ascii="Calibri" w:eastAsia="Calibri" w:hAnsi="Calibri" w:cs="Times New Roman"/>
      <w:lang w:val="en-US"/>
    </w:rPr>
  </w:style>
  <w:style w:type="character" w:customStyle="1" w:styleId="ac">
    <w:name w:val="Основной текст_"/>
    <w:basedOn w:val="a0"/>
    <w:link w:val="3"/>
    <w:rsid w:val="0082295B"/>
    <w:rPr>
      <w:rFonts w:ascii="Calibri" w:eastAsia="Calibri" w:hAnsi="Calibri" w:cs="Calibri"/>
      <w:sz w:val="14"/>
      <w:szCs w:val="14"/>
      <w:shd w:val="clear" w:color="auto" w:fill="FFFFFF"/>
    </w:rPr>
  </w:style>
  <w:style w:type="paragraph" w:customStyle="1" w:styleId="3">
    <w:name w:val="Основной текст3"/>
    <w:basedOn w:val="a"/>
    <w:link w:val="ac"/>
    <w:rsid w:val="0082295B"/>
    <w:pPr>
      <w:widowControl w:val="0"/>
      <w:shd w:val="clear" w:color="auto" w:fill="FFFFFF"/>
      <w:spacing w:after="0" w:line="0" w:lineRule="atLeast"/>
      <w:jc w:val="both"/>
    </w:pPr>
    <w:rPr>
      <w:rFonts w:cs="Calibri"/>
      <w:sz w:val="14"/>
      <w:szCs w:val="14"/>
      <w:lang w:val="ro-RO"/>
    </w:rPr>
  </w:style>
  <w:style w:type="paragraph" w:styleId="ad">
    <w:name w:val="Balloon Text"/>
    <w:basedOn w:val="a"/>
    <w:link w:val="ae"/>
    <w:uiPriority w:val="99"/>
    <w:semiHidden/>
    <w:unhideWhenUsed/>
    <w:rsid w:val="00AB7DCD"/>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AB7DCD"/>
    <w:rPr>
      <w:rFonts w:ascii="Segoe UI" w:eastAsia="Calibri" w:hAnsi="Segoe UI" w:cs="Segoe UI"/>
      <w:sz w:val="18"/>
      <w:szCs w:val="18"/>
      <w:lang w:val="en-US"/>
    </w:rPr>
  </w:style>
  <w:style w:type="paragraph" w:customStyle="1" w:styleId="Default">
    <w:name w:val="Default"/>
    <w:rsid w:val="007453CE"/>
    <w:pPr>
      <w:autoSpaceDE w:val="0"/>
      <w:autoSpaceDN w:val="0"/>
      <w:adjustRightInd w:val="0"/>
      <w:spacing w:after="0" w:line="240" w:lineRule="auto"/>
    </w:pPr>
    <w:rPr>
      <w:rFonts w:ascii="Times New Roman" w:hAnsi="Times New Roman" w:cs="Times New Roman"/>
      <w:color w:val="000000"/>
      <w:sz w:val="24"/>
      <w:szCs w:val="24"/>
    </w:rPr>
  </w:style>
  <w:style w:type="paragraph" w:styleId="af">
    <w:name w:val="Normal (Web)"/>
    <w:basedOn w:val="a"/>
    <w:uiPriority w:val="99"/>
    <w:unhideWhenUsed/>
    <w:rsid w:val="00E151C9"/>
    <w:pPr>
      <w:spacing w:before="100" w:beforeAutospacing="1" w:after="100" w:afterAutospacing="1" w:line="240" w:lineRule="auto"/>
    </w:pPr>
    <w:rPr>
      <w:rFonts w:ascii="Times New Roman" w:eastAsia="Times New Roman" w:hAnsi="Times New Roman"/>
      <w:sz w:val="24"/>
      <w:szCs w:val="24"/>
      <w:lang w:val="ru-RU" w:eastAsia="ru-RU"/>
    </w:rPr>
  </w:style>
  <w:style w:type="character" w:styleId="af0">
    <w:name w:val="Strong"/>
    <w:basedOn w:val="a0"/>
    <w:uiPriority w:val="22"/>
    <w:qFormat/>
    <w:rsid w:val="001833D5"/>
    <w:rPr>
      <w:b/>
      <w:bCs/>
    </w:rPr>
  </w:style>
  <w:style w:type="character" w:styleId="af1">
    <w:name w:val="Emphasis"/>
    <w:basedOn w:val="a0"/>
    <w:uiPriority w:val="20"/>
    <w:qFormat/>
    <w:rsid w:val="001833D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9055011">
      <w:bodyDiv w:val="1"/>
      <w:marLeft w:val="0"/>
      <w:marRight w:val="0"/>
      <w:marTop w:val="0"/>
      <w:marBottom w:val="0"/>
      <w:divBdr>
        <w:top w:val="none" w:sz="0" w:space="0" w:color="auto"/>
        <w:left w:val="none" w:sz="0" w:space="0" w:color="auto"/>
        <w:bottom w:val="none" w:sz="0" w:space="0" w:color="auto"/>
        <w:right w:val="none" w:sz="0" w:space="0" w:color="auto"/>
      </w:divBdr>
    </w:div>
    <w:div w:id="690030664">
      <w:bodyDiv w:val="1"/>
      <w:marLeft w:val="0"/>
      <w:marRight w:val="0"/>
      <w:marTop w:val="0"/>
      <w:marBottom w:val="0"/>
      <w:divBdr>
        <w:top w:val="none" w:sz="0" w:space="0" w:color="auto"/>
        <w:left w:val="none" w:sz="0" w:space="0" w:color="auto"/>
        <w:bottom w:val="none" w:sz="0" w:space="0" w:color="auto"/>
        <w:right w:val="none" w:sz="0" w:space="0" w:color="auto"/>
      </w:divBdr>
    </w:div>
    <w:div w:id="772633811">
      <w:bodyDiv w:val="1"/>
      <w:marLeft w:val="0"/>
      <w:marRight w:val="0"/>
      <w:marTop w:val="0"/>
      <w:marBottom w:val="0"/>
      <w:divBdr>
        <w:top w:val="none" w:sz="0" w:space="0" w:color="auto"/>
        <w:left w:val="none" w:sz="0" w:space="0" w:color="auto"/>
        <w:bottom w:val="none" w:sz="0" w:space="0" w:color="auto"/>
        <w:right w:val="none" w:sz="0" w:space="0" w:color="auto"/>
      </w:divBdr>
    </w:div>
    <w:div w:id="1011417127">
      <w:bodyDiv w:val="1"/>
      <w:marLeft w:val="0"/>
      <w:marRight w:val="0"/>
      <w:marTop w:val="0"/>
      <w:marBottom w:val="0"/>
      <w:divBdr>
        <w:top w:val="none" w:sz="0" w:space="0" w:color="auto"/>
        <w:left w:val="none" w:sz="0" w:space="0" w:color="auto"/>
        <w:bottom w:val="none" w:sz="0" w:space="0" w:color="auto"/>
        <w:right w:val="none" w:sz="0" w:space="0" w:color="auto"/>
      </w:divBdr>
    </w:div>
    <w:div w:id="1199972056">
      <w:bodyDiv w:val="1"/>
      <w:marLeft w:val="0"/>
      <w:marRight w:val="0"/>
      <w:marTop w:val="0"/>
      <w:marBottom w:val="0"/>
      <w:divBdr>
        <w:top w:val="none" w:sz="0" w:space="0" w:color="auto"/>
        <w:left w:val="none" w:sz="0" w:space="0" w:color="auto"/>
        <w:bottom w:val="none" w:sz="0" w:space="0" w:color="auto"/>
        <w:right w:val="none" w:sz="0" w:space="0" w:color="auto"/>
      </w:divBdr>
    </w:div>
    <w:div w:id="1459570677">
      <w:bodyDiv w:val="1"/>
      <w:marLeft w:val="0"/>
      <w:marRight w:val="0"/>
      <w:marTop w:val="0"/>
      <w:marBottom w:val="0"/>
      <w:divBdr>
        <w:top w:val="none" w:sz="0" w:space="0" w:color="auto"/>
        <w:left w:val="none" w:sz="0" w:space="0" w:color="auto"/>
        <w:bottom w:val="none" w:sz="0" w:space="0" w:color="auto"/>
        <w:right w:val="none" w:sz="0" w:space="0" w:color="auto"/>
      </w:divBdr>
    </w:div>
    <w:div w:id="2022658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nsiliuaudiovizual.md/"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ffice@consiliuaudiovizual.md"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nsiliuaudiovizual.md/" TargetMode="External"/><Relationship Id="rId4" Type="http://schemas.openxmlformats.org/officeDocument/2006/relationships/settings" Target="settings.xml"/><Relationship Id="rId9" Type="http://schemas.openxmlformats.org/officeDocument/2006/relationships/hyperlink" Target="mailto:office@consiliuaudiovizual.md" TargetMode="External"/><Relationship Id="rId14" Type="http://schemas.openxmlformats.org/officeDocument/2006/relationships/footer" Target="footer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68DFDF-941E-4BA2-B671-B21B252C1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1221</Words>
  <Characters>6961</Characters>
  <Application>Microsoft Office Word</Application>
  <DocSecurity>0</DocSecurity>
  <Lines>58</Lines>
  <Paragraphs>16</Paragraphs>
  <ScaleCrop>false</ScaleCrop>
  <HeadingPairs>
    <vt:vector size="4" baseType="variant">
      <vt:variant>
        <vt:lpstr>Название</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8166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IonD</dc:creator>
  <cp:keywords/>
  <dc:description/>
  <cp:lastModifiedBy>user</cp:lastModifiedBy>
  <cp:revision>2</cp:revision>
  <cp:lastPrinted>2022-12-13T09:32:00Z</cp:lastPrinted>
  <dcterms:created xsi:type="dcterms:W3CDTF">2022-12-13T12:38:00Z</dcterms:created>
  <dcterms:modified xsi:type="dcterms:W3CDTF">2022-12-13T12:38:00Z</dcterms:modified>
</cp:coreProperties>
</file>