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tbl>
      <w:tblPr>
        <w:tblStyle w:val="Tabelgril"/>
        <w:tblW w:w="9918" w:type="dxa"/>
        <w:tblLook w:val="04A0" w:firstRow="1" w:lastRow="0" w:firstColumn="1" w:lastColumn="0" w:noHBand="0" w:noVBand="1"/>
      </w:tblPr>
      <w:tblGrid>
        <w:gridCol w:w="1548"/>
        <w:gridCol w:w="8370"/>
      </w:tblGrid>
      <w:tr w:rsidR="00384122" w:rsidRPr="0007428F" w14:paraId="012E7F16" w14:textId="77777777" w:rsidTr="0091209B">
        <w:tc>
          <w:tcPr>
            <w:tcW w:w="1548" w:type="dxa"/>
            <w:tcBorders>
              <w:top w:val="nil"/>
              <w:left w:val="nil"/>
              <w:bottom w:val="nil"/>
              <w:right w:val="nil"/>
            </w:tcBorders>
          </w:tcPr>
          <w:p w14:paraId="37B0F688" w14:textId="77777777" w:rsidR="00384122" w:rsidRPr="0007428F" w:rsidRDefault="00384122" w:rsidP="00D84B6F">
            <w:pPr>
              <w:ind w:left="-900"/>
              <w:jc w:val="center"/>
              <w:rPr>
                <w:rFonts w:asciiTheme="minorHAnsi" w:hAnsiTheme="minorHAnsi" w:cstheme="minorHAnsi"/>
                <w:lang w:val="ro-RO"/>
              </w:rPr>
            </w:pPr>
          </w:p>
          <w:p w14:paraId="1AEE99D9" w14:textId="77777777" w:rsidR="00384122" w:rsidRPr="0007428F" w:rsidRDefault="00F343CD" w:rsidP="00D84B6F">
            <w:pPr>
              <w:ind w:left="-900"/>
              <w:jc w:val="center"/>
              <w:rPr>
                <w:rFonts w:asciiTheme="minorHAnsi" w:hAnsiTheme="minorHAnsi" w:cstheme="minorHAnsi"/>
                <w:lang w:val="ro-RO"/>
              </w:rPr>
            </w:pPr>
            <w:r w:rsidRPr="0007428F">
              <w:rPr>
                <w:rFonts w:asciiTheme="minorHAnsi" w:hAnsiTheme="minorHAnsi" w:cstheme="minorHAnsi"/>
                <w:noProof/>
                <w:lang w:val="ro-RO" w:eastAsia="ru-RU"/>
              </w:rPr>
              <w:drawing>
                <wp:anchor distT="0" distB="0" distL="114300" distR="114300" simplePos="0" relativeHeight="251673600" behindDoc="0" locked="0" layoutInCell="1" allowOverlap="1" wp14:anchorId="367C8EDD" wp14:editId="63817240">
                  <wp:simplePos x="0" y="0"/>
                  <wp:positionH relativeFrom="column">
                    <wp:posOffset>370205</wp:posOffset>
                  </wp:positionH>
                  <wp:positionV relativeFrom="paragraph">
                    <wp:posOffset>-163830</wp:posOffset>
                  </wp:positionV>
                  <wp:extent cx="574040" cy="593090"/>
                  <wp:effectExtent l="19050" t="0" r="0" b="0"/>
                  <wp:wrapNone/>
                  <wp:docPr id="6" name="Рисунок 2" descr="Description: moldova_stem"/>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Рисунок 1" descr="Description: moldova_stem"/>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574040" cy="593090"/>
                          </a:xfrm>
                          <a:prstGeom prst="rect">
                            <a:avLst/>
                          </a:prstGeom>
                          <a:noFill/>
                          <a:ln>
                            <a:noFill/>
                          </a:ln>
                        </pic:spPr>
                      </pic:pic>
                    </a:graphicData>
                  </a:graphic>
                </wp:anchor>
              </w:drawing>
            </w:r>
          </w:p>
        </w:tc>
        <w:tc>
          <w:tcPr>
            <w:tcW w:w="8370" w:type="dxa"/>
            <w:tcBorders>
              <w:top w:val="nil"/>
              <w:left w:val="nil"/>
              <w:bottom w:val="nil"/>
              <w:right w:val="nil"/>
            </w:tcBorders>
          </w:tcPr>
          <w:p w14:paraId="4E90D686" w14:textId="77777777" w:rsidR="005E3790" w:rsidRPr="0007428F" w:rsidRDefault="005E3790" w:rsidP="00D84B6F">
            <w:pPr>
              <w:tabs>
                <w:tab w:val="left" w:pos="361"/>
                <w:tab w:val="center" w:pos="4677"/>
                <w:tab w:val="right" w:pos="9355"/>
              </w:tabs>
              <w:ind w:left="-900"/>
              <w:jc w:val="center"/>
              <w:rPr>
                <w:rFonts w:asciiTheme="minorHAnsi" w:eastAsia="Times New Roman" w:hAnsiTheme="minorHAnsi" w:cstheme="minorHAnsi"/>
                <w:b/>
                <w:sz w:val="28"/>
                <w:szCs w:val="28"/>
                <w:lang w:val="ro-RO" w:eastAsia="ru-RU"/>
              </w:rPr>
            </w:pPr>
          </w:p>
          <w:p w14:paraId="2582B177" w14:textId="77777777" w:rsidR="00384122" w:rsidRPr="0007428F" w:rsidRDefault="00384122" w:rsidP="00D84B6F">
            <w:pPr>
              <w:tabs>
                <w:tab w:val="left" w:pos="361"/>
                <w:tab w:val="center" w:pos="4677"/>
                <w:tab w:val="right" w:pos="9355"/>
              </w:tabs>
              <w:ind w:left="-900"/>
              <w:jc w:val="center"/>
              <w:rPr>
                <w:rFonts w:asciiTheme="minorHAnsi" w:eastAsia="Times New Roman" w:hAnsiTheme="minorHAnsi" w:cstheme="minorHAnsi"/>
                <w:b/>
                <w:sz w:val="28"/>
                <w:szCs w:val="28"/>
                <w:lang w:val="ro-RO" w:eastAsia="ro-RO"/>
              </w:rPr>
            </w:pPr>
            <w:r w:rsidRPr="0007428F">
              <w:rPr>
                <w:rFonts w:asciiTheme="minorHAnsi" w:eastAsia="Times New Roman" w:hAnsiTheme="minorHAnsi" w:cstheme="minorHAnsi"/>
                <w:b/>
                <w:sz w:val="28"/>
                <w:szCs w:val="28"/>
                <w:lang w:val="ro-RO" w:eastAsia="ru-RU"/>
              </w:rPr>
              <w:t>CONSILIUL AUDIOVIZUALULUI AL REPUBLICII MOLDOVA</w:t>
            </w:r>
          </w:p>
          <w:p w14:paraId="21DEF374" w14:textId="77777777" w:rsidR="00384122" w:rsidRPr="0007428F" w:rsidRDefault="00384122" w:rsidP="00D84B6F">
            <w:pPr>
              <w:ind w:right="-365"/>
              <w:jc w:val="center"/>
              <w:rPr>
                <w:rFonts w:asciiTheme="minorHAnsi" w:eastAsia="Times New Roman" w:hAnsiTheme="minorHAnsi" w:cstheme="minorHAnsi"/>
                <w:sz w:val="14"/>
                <w:szCs w:val="14"/>
                <w:lang w:val="ro-RO" w:eastAsia="ru-RU"/>
              </w:rPr>
            </w:pPr>
          </w:p>
        </w:tc>
      </w:tr>
    </w:tbl>
    <w:p w14:paraId="6FCE2F94" w14:textId="77777777" w:rsidR="00384122" w:rsidRPr="0007428F" w:rsidRDefault="00384122" w:rsidP="00D84B6F">
      <w:pPr>
        <w:spacing w:after="0" w:line="240" w:lineRule="auto"/>
        <w:jc w:val="center"/>
        <w:rPr>
          <w:rFonts w:ascii="Times New Roman" w:hAnsi="Times New Roman"/>
          <w:sz w:val="24"/>
          <w:szCs w:val="24"/>
          <w:lang w:val="ro-RO"/>
        </w:rPr>
      </w:pPr>
    </w:p>
    <w:p w14:paraId="540430A2" w14:textId="77777777" w:rsidR="00F3103C" w:rsidRPr="0007428F" w:rsidRDefault="00F3103C" w:rsidP="00D84B6F">
      <w:pPr>
        <w:spacing w:after="0" w:line="240" w:lineRule="auto"/>
        <w:jc w:val="center"/>
        <w:rPr>
          <w:rFonts w:ascii="Times New Roman" w:hAnsi="Times New Roman"/>
          <w:sz w:val="24"/>
          <w:szCs w:val="24"/>
          <w:lang w:val="ro-RO"/>
        </w:rPr>
      </w:pPr>
    </w:p>
    <w:p w14:paraId="6797C34D" w14:textId="77777777" w:rsidR="0007428F" w:rsidRPr="0007428F" w:rsidRDefault="0007428F" w:rsidP="00D84B6F">
      <w:pPr>
        <w:spacing w:after="0" w:line="240" w:lineRule="auto"/>
        <w:jc w:val="center"/>
        <w:rPr>
          <w:rFonts w:ascii="Times New Roman" w:hAnsi="Times New Roman"/>
          <w:sz w:val="24"/>
          <w:szCs w:val="24"/>
          <w:lang w:val="ro-RO"/>
        </w:rPr>
      </w:pPr>
    </w:p>
    <w:p w14:paraId="7248D32B" w14:textId="77777777" w:rsidR="0007428F" w:rsidRPr="0007428F" w:rsidRDefault="0007428F" w:rsidP="00D84B6F">
      <w:pPr>
        <w:spacing w:after="0" w:line="240" w:lineRule="auto"/>
        <w:jc w:val="center"/>
        <w:rPr>
          <w:rFonts w:ascii="Times New Roman" w:hAnsi="Times New Roman"/>
          <w:sz w:val="24"/>
          <w:szCs w:val="24"/>
          <w:lang w:val="ro-RO"/>
        </w:rPr>
      </w:pPr>
    </w:p>
    <w:p w14:paraId="28437A7A" w14:textId="556FA161" w:rsidR="0007428F" w:rsidRPr="0007428F" w:rsidRDefault="0007428F" w:rsidP="0007428F">
      <w:pPr>
        <w:spacing w:after="0" w:line="240" w:lineRule="auto"/>
        <w:jc w:val="center"/>
        <w:outlineLvl w:val="0"/>
        <w:rPr>
          <w:rFonts w:ascii="Times New Roman" w:hAnsi="Times New Roman"/>
          <w:b/>
          <w:sz w:val="28"/>
          <w:szCs w:val="28"/>
          <w:lang w:val="ro-RO"/>
        </w:rPr>
      </w:pPr>
      <w:r w:rsidRPr="0007428F">
        <w:rPr>
          <w:rFonts w:ascii="Times New Roman" w:hAnsi="Times New Roman"/>
          <w:b/>
          <w:sz w:val="28"/>
          <w:szCs w:val="28"/>
          <w:lang w:val="ro-RO"/>
        </w:rPr>
        <w:t>DECIZIA nr. 232</w:t>
      </w:r>
    </w:p>
    <w:p w14:paraId="3FBE6C71" w14:textId="77777777" w:rsidR="0007428F" w:rsidRPr="0007428F" w:rsidRDefault="0007428F" w:rsidP="0007428F">
      <w:pPr>
        <w:spacing w:after="0" w:line="240" w:lineRule="auto"/>
        <w:jc w:val="center"/>
        <w:rPr>
          <w:rFonts w:ascii="Times New Roman" w:hAnsi="Times New Roman"/>
          <w:sz w:val="24"/>
          <w:szCs w:val="24"/>
          <w:lang w:val="ro-RO"/>
        </w:rPr>
      </w:pPr>
      <w:r w:rsidRPr="0007428F">
        <w:rPr>
          <w:rFonts w:ascii="Times New Roman" w:hAnsi="Times New Roman"/>
          <w:sz w:val="24"/>
          <w:szCs w:val="24"/>
          <w:lang w:val="ro-RO"/>
        </w:rPr>
        <w:t>din 28 iulie 2023</w:t>
      </w:r>
    </w:p>
    <w:p w14:paraId="075307E4" w14:textId="77777777" w:rsidR="0007428F" w:rsidRPr="0007428F" w:rsidRDefault="0007428F" w:rsidP="0007428F">
      <w:pPr>
        <w:spacing w:after="0" w:line="240" w:lineRule="auto"/>
        <w:ind w:left="360" w:firstLine="709"/>
        <w:jc w:val="center"/>
        <w:rPr>
          <w:rFonts w:ascii="Times New Roman" w:hAnsi="Times New Roman"/>
          <w:sz w:val="24"/>
          <w:szCs w:val="24"/>
          <w:lang w:val="ro-RO"/>
        </w:rPr>
      </w:pPr>
    </w:p>
    <w:p w14:paraId="17626B54" w14:textId="77777777" w:rsidR="0007428F" w:rsidRPr="0007428F" w:rsidRDefault="0007428F" w:rsidP="0007428F">
      <w:pPr>
        <w:spacing w:after="0"/>
        <w:jc w:val="both"/>
        <w:rPr>
          <w:rFonts w:ascii="Times New Roman" w:hAnsi="Times New Roman"/>
          <w:b/>
          <w:sz w:val="24"/>
          <w:szCs w:val="24"/>
          <w:lang w:val="ro-RO"/>
        </w:rPr>
      </w:pPr>
      <w:r w:rsidRPr="0007428F">
        <w:rPr>
          <w:rFonts w:ascii="Times New Roman" w:hAnsi="Times New Roman"/>
          <w:b/>
          <w:sz w:val="24"/>
          <w:szCs w:val="24"/>
          <w:lang w:val="ro-RO"/>
        </w:rPr>
        <w:t>Cu referire la proiectul Regulamentului privind conținuturile audiovizuale</w:t>
      </w:r>
    </w:p>
    <w:p w14:paraId="35BC4384" w14:textId="77777777" w:rsidR="0007428F" w:rsidRPr="0007428F" w:rsidRDefault="0007428F" w:rsidP="0007428F">
      <w:pPr>
        <w:spacing w:after="0"/>
        <w:jc w:val="both"/>
        <w:rPr>
          <w:rFonts w:ascii="Times New Roman" w:hAnsi="Times New Roman"/>
          <w:b/>
          <w:sz w:val="24"/>
          <w:szCs w:val="24"/>
          <w:lang w:val="ro-RO"/>
        </w:rPr>
      </w:pPr>
    </w:p>
    <w:p w14:paraId="1276FC2B" w14:textId="42878DB1" w:rsidR="0007428F" w:rsidRPr="0007428F" w:rsidRDefault="0007428F" w:rsidP="00A17F69">
      <w:pPr>
        <w:spacing w:after="0" w:line="240" w:lineRule="auto"/>
        <w:jc w:val="both"/>
        <w:rPr>
          <w:rFonts w:ascii="Times New Roman" w:hAnsi="Times New Roman"/>
          <w:bCs/>
          <w:sz w:val="24"/>
          <w:szCs w:val="24"/>
          <w:lang w:val="ro-RO"/>
        </w:rPr>
      </w:pPr>
      <w:r w:rsidRPr="0007428F">
        <w:rPr>
          <w:rFonts w:ascii="Times New Roman" w:hAnsi="Times New Roman"/>
          <w:bCs/>
          <w:sz w:val="24"/>
          <w:szCs w:val="24"/>
          <w:lang w:val="ro-RO"/>
        </w:rPr>
        <w:t>În temeiul prevederilor art.</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11 alin.</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(2) lit. c), art.</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13 alin.</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(15), art.</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14 alin.</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(2), art.</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15 alin. (9), art.</w:t>
      </w:r>
      <w:r w:rsidR="009F3D6B">
        <w:rPr>
          <w:rFonts w:ascii="Times New Roman" w:hAnsi="Times New Roman"/>
          <w:bCs/>
          <w:sz w:val="24"/>
          <w:szCs w:val="24"/>
          <w:lang w:val="ro-RO"/>
        </w:rPr>
        <w:t> </w:t>
      </w:r>
      <w:r w:rsidRPr="0007428F">
        <w:rPr>
          <w:rFonts w:ascii="Times New Roman" w:hAnsi="Times New Roman"/>
          <w:bCs/>
          <w:sz w:val="24"/>
          <w:szCs w:val="24"/>
          <w:lang w:val="ro-RO"/>
        </w:rPr>
        <w:t>16 alin.</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 xml:space="preserve">(4), </w:t>
      </w:r>
      <w:r w:rsidR="00A17F69">
        <w:rPr>
          <w:rFonts w:ascii="Times New Roman" w:hAnsi="Times New Roman"/>
          <w:bCs/>
          <w:sz w:val="24"/>
          <w:szCs w:val="24"/>
          <w:lang w:val="ro-RO"/>
        </w:rPr>
        <w:t>a</w:t>
      </w:r>
      <w:r w:rsidRPr="0007428F">
        <w:rPr>
          <w:rFonts w:ascii="Times New Roman" w:hAnsi="Times New Roman"/>
          <w:bCs/>
          <w:sz w:val="24"/>
          <w:szCs w:val="24"/>
          <w:lang w:val="ro-RO"/>
        </w:rPr>
        <w:t>rt. 62 alin.</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(1), art. 63 alin.</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(2), art. 70 alin. (1)</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 xml:space="preserve">art. 71 alin. (1) și </w:t>
      </w:r>
      <w:r w:rsidR="00A17F69">
        <w:rPr>
          <w:rFonts w:ascii="Times New Roman" w:hAnsi="Times New Roman"/>
          <w:bCs/>
          <w:sz w:val="24"/>
          <w:szCs w:val="24"/>
          <w:lang w:val="ro-RO"/>
        </w:rPr>
        <w:t xml:space="preserve">ale </w:t>
      </w:r>
      <w:r w:rsidRPr="0007428F">
        <w:rPr>
          <w:rFonts w:ascii="Times New Roman" w:hAnsi="Times New Roman"/>
          <w:bCs/>
          <w:sz w:val="24"/>
          <w:szCs w:val="24"/>
          <w:lang w:val="ro-RO"/>
        </w:rPr>
        <w:t>art. 75 alin.</w:t>
      </w:r>
      <w:r w:rsidR="009F3D6B">
        <w:rPr>
          <w:rFonts w:ascii="Times New Roman" w:hAnsi="Times New Roman"/>
          <w:bCs/>
          <w:sz w:val="24"/>
          <w:szCs w:val="24"/>
          <w:lang w:val="ro-RO"/>
        </w:rPr>
        <w:t> </w:t>
      </w:r>
      <w:r w:rsidRPr="0007428F">
        <w:rPr>
          <w:rFonts w:ascii="Times New Roman" w:hAnsi="Times New Roman"/>
          <w:bCs/>
          <w:sz w:val="24"/>
          <w:szCs w:val="24"/>
          <w:lang w:val="ro-RO"/>
        </w:rPr>
        <w:t>(3) din Codul serviciilor media audiovizuale al Republicii Moldova nr. 174/2018, Consiliul Audiovizualului a elaborat proiectul Regulamentului privind conținuturil</w:t>
      </w:r>
      <w:r w:rsidR="00A17F69">
        <w:rPr>
          <w:rFonts w:ascii="Times New Roman" w:hAnsi="Times New Roman"/>
          <w:bCs/>
          <w:sz w:val="24"/>
          <w:szCs w:val="24"/>
          <w:lang w:val="ro-RO"/>
        </w:rPr>
        <w:t>e</w:t>
      </w:r>
      <w:r w:rsidRPr="0007428F">
        <w:rPr>
          <w:rFonts w:ascii="Times New Roman" w:hAnsi="Times New Roman"/>
          <w:bCs/>
          <w:sz w:val="24"/>
          <w:szCs w:val="24"/>
          <w:lang w:val="ro-RO"/>
        </w:rPr>
        <w:t xml:space="preserve"> audiovizuale și proiectul Regulamentului privind comunicările comerciale audiovizuale</w:t>
      </w:r>
      <w:r w:rsidR="00A17F69">
        <w:rPr>
          <w:rFonts w:ascii="Times New Roman" w:hAnsi="Times New Roman"/>
          <w:bCs/>
          <w:sz w:val="24"/>
          <w:szCs w:val="24"/>
          <w:lang w:val="ro-RO"/>
        </w:rPr>
        <w:t>,</w:t>
      </w:r>
      <w:r w:rsidRPr="0007428F">
        <w:rPr>
          <w:rFonts w:ascii="Times New Roman" w:hAnsi="Times New Roman"/>
          <w:bCs/>
          <w:sz w:val="24"/>
          <w:szCs w:val="24"/>
          <w:lang w:val="ro-RO"/>
        </w:rPr>
        <w:t xml:space="preserve"> care au fost suspuse consultărilor publice prin </w:t>
      </w:r>
      <w:r w:rsidR="00A17F69">
        <w:rPr>
          <w:rFonts w:ascii="Times New Roman" w:hAnsi="Times New Roman"/>
          <w:bCs/>
          <w:sz w:val="24"/>
          <w:szCs w:val="24"/>
          <w:lang w:val="ro-RO"/>
        </w:rPr>
        <w:t>d</w:t>
      </w:r>
      <w:r w:rsidRPr="0007428F">
        <w:rPr>
          <w:rFonts w:ascii="Times New Roman" w:hAnsi="Times New Roman"/>
          <w:bCs/>
          <w:sz w:val="24"/>
          <w:szCs w:val="24"/>
          <w:lang w:val="ro-RO"/>
        </w:rPr>
        <w:t>ecizi</w:t>
      </w:r>
      <w:r w:rsidR="00A17F69">
        <w:rPr>
          <w:rFonts w:ascii="Times New Roman" w:hAnsi="Times New Roman"/>
          <w:bCs/>
          <w:sz w:val="24"/>
          <w:szCs w:val="24"/>
          <w:lang w:val="ro-RO"/>
        </w:rPr>
        <w:t>ile</w:t>
      </w:r>
      <w:r w:rsidRPr="0007428F">
        <w:rPr>
          <w:rFonts w:ascii="Times New Roman" w:hAnsi="Times New Roman"/>
          <w:bCs/>
          <w:sz w:val="24"/>
          <w:szCs w:val="24"/>
          <w:lang w:val="ro-RO"/>
        </w:rPr>
        <w:t xml:space="preserve"> nr. 342 din 11.11.2022 și nr. 388 din 23.12.2022.</w:t>
      </w:r>
    </w:p>
    <w:p w14:paraId="79B4AF98" w14:textId="77777777" w:rsidR="0007428F" w:rsidRPr="0007428F" w:rsidRDefault="0007428F" w:rsidP="00A17F69">
      <w:pPr>
        <w:spacing w:after="0" w:line="240" w:lineRule="auto"/>
        <w:jc w:val="both"/>
        <w:rPr>
          <w:rFonts w:ascii="Times New Roman" w:hAnsi="Times New Roman"/>
          <w:bCs/>
          <w:sz w:val="24"/>
          <w:szCs w:val="24"/>
          <w:lang w:val="ro-RO"/>
        </w:rPr>
      </w:pPr>
    </w:p>
    <w:p w14:paraId="23C16058" w14:textId="4BF503FD" w:rsidR="0007428F" w:rsidRPr="0007428F" w:rsidRDefault="00A17F69" w:rsidP="00A17F69">
      <w:pPr>
        <w:spacing w:after="0" w:line="240" w:lineRule="auto"/>
        <w:jc w:val="both"/>
        <w:rPr>
          <w:rFonts w:ascii="Times New Roman" w:hAnsi="Times New Roman"/>
          <w:bCs/>
          <w:sz w:val="24"/>
          <w:szCs w:val="24"/>
          <w:lang w:val="ro-RO"/>
        </w:rPr>
      </w:pPr>
      <w:r>
        <w:rPr>
          <w:rFonts w:ascii="Times New Roman" w:hAnsi="Times New Roman"/>
          <w:bCs/>
          <w:sz w:val="24"/>
          <w:szCs w:val="24"/>
          <w:lang w:val="ro-RO"/>
        </w:rPr>
        <w:t>Ca u</w:t>
      </w:r>
      <w:r w:rsidR="0007428F" w:rsidRPr="0007428F">
        <w:rPr>
          <w:rFonts w:ascii="Times New Roman" w:hAnsi="Times New Roman"/>
          <w:bCs/>
          <w:sz w:val="24"/>
          <w:szCs w:val="24"/>
          <w:lang w:val="ro-RO"/>
        </w:rPr>
        <w:t xml:space="preserve">rmare a consultărilor publice și ținând cont că în Capitolul IX din </w:t>
      </w:r>
      <w:r w:rsidRPr="0007428F">
        <w:rPr>
          <w:rFonts w:ascii="Times New Roman" w:hAnsi="Times New Roman"/>
          <w:bCs/>
          <w:sz w:val="24"/>
          <w:szCs w:val="24"/>
          <w:lang w:val="ro-RO"/>
        </w:rPr>
        <w:t>Codul serviciilor media audiovizuale al Republicii Moldova nr. 174/2018</w:t>
      </w:r>
      <w:r w:rsidR="0007428F" w:rsidRPr="0007428F">
        <w:rPr>
          <w:rFonts w:ascii="Times New Roman" w:hAnsi="Times New Roman"/>
          <w:bCs/>
          <w:sz w:val="24"/>
          <w:szCs w:val="24"/>
          <w:lang w:val="ro-RO"/>
        </w:rPr>
        <w:t xml:space="preserve"> se face trimitere la Regulamentul privind conținuturil</w:t>
      </w:r>
      <w:r>
        <w:rPr>
          <w:rFonts w:ascii="Times New Roman" w:hAnsi="Times New Roman"/>
          <w:bCs/>
          <w:sz w:val="24"/>
          <w:szCs w:val="24"/>
          <w:lang w:val="ro-RO"/>
        </w:rPr>
        <w:t>e</w:t>
      </w:r>
      <w:r w:rsidR="0007428F" w:rsidRPr="0007428F">
        <w:rPr>
          <w:rFonts w:ascii="Times New Roman" w:hAnsi="Times New Roman"/>
          <w:bCs/>
          <w:sz w:val="24"/>
          <w:szCs w:val="24"/>
          <w:lang w:val="ro-RO"/>
        </w:rPr>
        <w:t xml:space="preserve"> audiovizuale, cele </w:t>
      </w:r>
      <w:r>
        <w:rPr>
          <w:rFonts w:ascii="Times New Roman" w:hAnsi="Times New Roman"/>
          <w:bCs/>
          <w:sz w:val="24"/>
          <w:szCs w:val="24"/>
          <w:lang w:val="ro-RO"/>
        </w:rPr>
        <w:t>două</w:t>
      </w:r>
      <w:r w:rsidR="0007428F" w:rsidRPr="0007428F">
        <w:rPr>
          <w:rFonts w:ascii="Times New Roman" w:hAnsi="Times New Roman"/>
          <w:bCs/>
          <w:sz w:val="24"/>
          <w:szCs w:val="24"/>
          <w:lang w:val="ro-RO"/>
        </w:rPr>
        <w:t xml:space="preserve"> proiecte menționate supra au fost comasate într-un singur proiect de Regulament privind conținuturile audiovizuale.</w:t>
      </w:r>
    </w:p>
    <w:p w14:paraId="4C99C8D7" w14:textId="34DD6B7C" w:rsidR="0007428F" w:rsidRPr="0007428F" w:rsidRDefault="0007428F" w:rsidP="00A17F69">
      <w:pPr>
        <w:spacing w:after="0" w:line="240" w:lineRule="auto"/>
        <w:jc w:val="both"/>
        <w:rPr>
          <w:rFonts w:ascii="Times New Roman" w:hAnsi="Times New Roman"/>
          <w:bCs/>
          <w:sz w:val="24"/>
          <w:szCs w:val="24"/>
          <w:lang w:val="ro-RO"/>
        </w:rPr>
      </w:pPr>
      <w:r w:rsidRPr="0007428F">
        <w:rPr>
          <w:rFonts w:ascii="Times New Roman" w:hAnsi="Times New Roman"/>
          <w:bCs/>
          <w:sz w:val="24"/>
          <w:szCs w:val="24"/>
          <w:lang w:val="ro-RO"/>
        </w:rPr>
        <w:t>Astfel, având în vedere că proiectele au fost comasate</w:t>
      </w:r>
      <w:r w:rsidR="00A17F69">
        <w:rPr>
          <w:rFonts w:ascii="Times New Roman" w:hAnsi="Times New Roman"/>
          <w:bCs/>
          <w:sz w:val="24"/>
          <w:szCs w:val="24"/>
          <w:lang w:val="ro-RO"/>
        </w:rPr>
        <w:t>,</w:t>
      </w:r>
      <w:r w:rsidRPr="0007428F">
        <w:rPr>
          <w:rFonts w:ascii="Times New Roman" w:hAnsi="Times New Roman"/>
          <w:bCs/>
          <w:sz w:val="24"/>
          <w:szCs w:val="24"/>
          <w:lang w:val="ro-RO"/>
        </w:rPr>
        <w:t xml:space="preserve"> fiind introduse și unele prevederi noi, este necesară repetarea procedurii de consultări publice și </w:t>
      </w:r>
      <w:r w:rsidR="00A17F69">
        <w:rPr>
          <w:rFonts w:ascii="Times New Roman" w:hAnsi="Times New Roman"/>
          <w:bCs/>
          <w:sz w:val="24"/>
          <w:szCs w:val="24"/>
          <w:lang w:val="ro-RO"/>
        </w:rPr>
        <w:t xml:space="preserve">de </w:t>
      </w:r>
      <w:r w:rsidRPr="0007428F">
        <w:rPr>
          <w:rFonts w:ascii="Times New Roman" w:hAnsi="Times New Roman"/>
          <w:bCs/>
          <w:sz w:val="24"/>
          <w:szCs w:val="24"/>
          <w:lang w:val="ro-RO"/>
        </w:rPr>
        <w:t>expertizare.</w:t>
      </w:r>
    </w:p>
    <w:p w14:paraId="42BAB4C6" w14:textId="77777777" w:rsidR="0007428F" w:rsidRPr="0007428F" w:rsidRDefault="0007428F" w:rsidP="00A17F69">
      <w:pPr>
        <w:spacing w:after="0" w:line="240" w:lineRule="auto"/>
        <w:jc w:val="both"/>
        <w:rPr>
          <w:rFonts w:ascii="Times New Roman" w:hAnsi="Times New Roman"/>
          <w:bCs/>
          <w:sz w:val="24"/>
          <w:szCs w:val="24"/>
          <w:lang w:val="ro-RO"/>
        </w:rPr>
      </w:pPr>
    </w:p>
    <w:p w14:paraId="0FB5F383" w14:textId="23BDB62C" w:rsidR="0007428F" w:rsidRPr="0007428F" w:rsidRDefault="0007428F" w:rsidP="00A17F69">
      <w:pPr>
        <w:spacing w:after="0" w:line="240" w:lineRule="auto"/>
        <w:jc w:val="both"/>
        <w:rPr>
          <w:rFonts w:ascii="Times New Roman" w:hAnsi="Times New Roman"/>
          <w:bCs/>
          <w:sz w:val="24"/>
          <w:szCs w:val="24"/>
          <w:lang w:val="ro-RO"/>
        </w:rPr>
      </w:pPr>
      <w:r w:rsidRPr="0007428F">
        <w:rPr>
          <w:rFonts w:ascii="Times New Roman" w:hAnsi="Times New Roman"/>
          <w:bCs/>
          <w:sz w:val="24"/>
          <w:szCs w:val="24"/>
          <w:lang w:val="ro-RO"/>
        </w:rPr>
        <w:t>În temeiul art.</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21 alin.</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(1) lit. e), art.</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32 alin.</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(7)</w:t>
      </w:r>
      <w:r w:rsidR="00A17F69">
        <w:rPr>
          <w:rFonts w:ascii="Times New Roman" w:hAnsi="Times New Roman"/>
          <w:bCs/>
          <w:sz w:val="24"/>
          <w:szCs w:val="24"/>
          <w:lang w:val="ro-RO"/>
        </w:rPr>
        <w:t xml:space="preserve"> și</w:t>
      </w:r>
      <w:r w:rsidRPr="0007428F">
        <w:rPr>
          <w:rFonts w:ascii="Times New Roman" w:hAnsi="Times New Roman"/>
          <w:bCs/>
          <w:sz w:val="24"/>
          <w:szCs w:val="24"/>
          <w:lang w:val="ro-RO"/>
        </w:rPr>
        <w:t xml:space="preserve"> art.</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37 din Legea nr.</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100/2017 cu privire la actele normative</w:t>
      </w:r>
      <w:r w:rsidR="00A17F69">
        <w:rPr>
          <w:rFonts w:ascii="Times New Roman" w:hAnsi="Times New Roman"/>
          <w:bCs/>
          <w:sz w:val="24"/>
          <w:szCs w:val="24"/>
          <w:lang w:val="ro-RO"/>
        </w:rPr>
        <w:t>,</w:t>
      </w:r>
      <w:r w:rsidRPr="0007428F">
        <w:rPr>
          <w:rFonts w:ascii="Times New Roman" w:hAnsi="Times New Roman"/>
          <w:bCs/>
          <w:sz w:val="24"/>
          <w:szCs w:val="24"/>
          <w:lang w:val="ro-RO"/>
        </w:rPr>
        <w:t xml:space="preserve"> art.</w:t>
      </w:r>
      <w:r w:rsidR="00A17F69">
        <w:rPr>
          <w:rFonts w:ascii="Times New Roman" w:hAnsi="Times New Roman"/>
          <w:bCs/>
          <w:sz w:val="24"/>
          <w:szCs w:val="24"/>
          <w:lang w:val="ro-RO"/>
        </w:rPr>
        <w:t xml:space="preserve"> </w:t>
      </w:r>
      <w:r w:rsidRPr="0007428F">
        <w:rPr>
          <w:rFonts w:ascii="Times New Roman" w:hAnsi="Times New Roman"/>
          <w:bCs/>
          <w:sz w:val="24"/>
          <w:szCs w:val="24"/>
          <w:lang w:val="ro-RO"/>
        </w:rPr>
        <w:t xml:space="preserve">11 din Legea nr. 239/2008 privind transparența în procesul decizional, </w:t>
      </w:r>
    </w:p>
    <w:p w14:paraId="524BAB6D" w14:textId="77777777" w:rsidR="0007428F" w:rsidRPr="0007428F" w:rsidRDefault="0007428F" w:rsidP="00A17F69">
      <w:pPr>
        <w:spacing w:after="0" w:line="240" w:lineRule="auto"/>
        <w:jc w:val="center"/>
        <w:rPr>
          <w:rFonts w:ascii="Times New Roman" w:hAnsi="Times New Roman"/>
          <w:b/>
          <w:sz w:val="24"/>
          <w:szCs w:val="24"/>
          <w:lang w:val="ro-RO"/>
        </w:rPr>
      </w:pPr>
    </w:p>
    <w:p w14:paraId="3BFC4F56" w14:textId="77777777" w:rsidR="0007428F" w:rsidRDefault="0007428F" w:rsidP="00A17F69">
      <w:pPr>
        <w:spacing w:after="0" w:line="240" w:lineRule="auto"/>
        <w:jc w:val="center"/>
        <w:rPr>
          <w:rFonts w:ascii="Times New Roman" w:hAnsi="Times New Roman"/>
          <w:b/>
          <w:sz w:val="24"/>
          <w:szCs w:val="24"/>
          <w:lang w:val="ro-RO"/>
        </w:rPr>
      </w:pPr>
      <w:r w:rsidRPr="0007428F">
        <w:rPr>
          <w:rFonts w:ascii="Times New Roman" w:hAnsi="Times New Roman"/>
          <w:b/>
          <w:sz w:val="24"/>
          <w:szCs w:val="24"/>
          <w:lang w:val="ro-RO"/>
        </w:rPr>
        <w:t>Consiliul Audiovizualului al Republicii Moldova</w:t>
      </w:r>
      <w:r w:rsidRPr="0007428F">
        <w:rPr>
          <w:rFonts w:ascii="Times New Roman" w:hAnsi="Times New Roman"/>
          <w:sz w:val="24"/>
          <w:szCs w:val="24"/>
          <w:lang w:val="ro-RO"/>
        </w:rPr>
        <w:t xml:space="preserve"> </w:t>
      </w:r>
      <w:r w:rsidRPr="0007428F">
        <w:rPr>
          <w:rFonts w:ascii="Times New Roman" w:hAnsi="Times New Roman"/>
          <w:b/>
          <w:sz w:val="24"/>
          <w:szCs w:val="24"/>
          <w:lang w:val="ro-RO"/>
        </w:rPr>
        <w:t>DECIDE:</w:t>
      </w:r>
    </w:p>
    <w:p w14:paraId="3BE753C0" w14:textId="77777777" w:rsidR="00A17F69" w:rsidRPr="0007428F" w:rsidRDefault="00A17F69" w:rsidP="00A17F69">
      <w:pPr>
        <w:spacing w:after="0" w:line="240" w:lineRule="auto"/>
        <w:jc w:val="center"/>
        <w:rPr>
          <w:rFonts w:ascii="Times New Roman" w:hAnsi="Times New Roman"/>
          <w:b/>
          <w:sz w:val="24"/>
          <w:szCs w:val="24"/>
          <w:lang w:val="ro-RO"/>
        </w:rPr>
      </w:pPr>
    </w:p>
    <w:p w14:paraId="597C6ECE" w14:textId="4A9F9E1E" w:rsidR="0007428F" w:rsidRPr="0007428F" w:rsidRDefault="0007428F" w:rsidP="00A17F69">
      <w:pPr>
        <w:pStyle w:val="3"/>
        <w:numPr>
          <w:ilvl w:val="0"/>
          <w:numId w:val="2"/>
        </w:numPr>
        <w:shd w:val="clear" w:color="auto" w:fill="auto"/>
        <w:tabs>
          <w:tab w:val="left" w:pos="284"/>
          <w:tab w:val="left" w:pos="993"/>
        </w:tabs>
        <w:spacing w:line="240" w:lineRule="auto"/>
        <w:ind w:left="0" w:firstLine="0"/>
        <w:rPr>
          <w:rFonts w:ascii="Times New Roman" w:hAnsi="Times New Roman" w:cs="Times New Roman"/>
          <w:sz w:val="24"/>
          <w:szCs w:val="24"/>
        </w:rPr>
      </w:pPr>
      <w:r w:rsidRPr="0007428F">
        <w:rPr>
          <w:rFonts w:ascii="Times New Roman" w:hAnsi="Times New Roman" w:cs="Times New Roman"/>
          <w:sz w:val="24"/>
          <w:szCs w:val="24"/>
        </w:rPr>
        <w:t>În vederea asigurării transparenței în procesul decizional, proiectul deciziei cu privire la aprobarea Regulamentul</w:t>
      </w:r>
      <w:r w:rsidR="00A17F69">
        <w:rPr>
          <w:rFonts w:ascii="Times New Roman" w:hAnsi="Times New Roman" w:cs="Times New Roman"/>
          <w:sz w:val="24"/>
          <w:szCs w:val="24"/>
        </w:rPr>
        <w:t>ui</w:t>
      </w:r>
      <w:r w:rsidRPr="0007428F">
        <w:rPr>
          <w:rFonts w:ascii="Times New Roman" w:hAnsi="Times New Roman" w:cs="Times New Roman"/>
          <w:sz w:val="24"/>
          <w:szCs w:val="24"/>
        </w:rPr>
        <w:t xml:space="preserve"> privind conținuturile audiovizuale (</w:t>
      </w:r>
      <w:r w:rsidRPr="0007428F">
        <w:rPr>
          <w:rFonts w:ascii="Times New Roman" w:hAnsi="Times New Roman" w:cs="Times New Roman"/>
          <w:iCs/>
          <w:sz w:val="24"/>
          <w:szCs w:val="24"/>
        </w:rPr>
        <w:t>se anexează</w:t>
      </w:r>
      <w:r w:rsidRPr="0007428F">
        <w:rPr>
          <w:rFonts w:ascii="Times New Roman" w:hAnsi="Times New Roman" w:cs="Times New Roman"/>
          <w:sz w:val="24"/>
          <w:szCs w:val="24"/>
        </w:rPr>
        <w:t xml:space="preserve">) se supune repetat consultărilor publice. </w:t>
      </w:r>
      <w:r w:rsidRPr="0007428F">
        <w:rPr>
          <w:rFonts w:ascii="Times New Roman" w:hAnsi="Times New Roman"/>
          <w:sz w:val="24"/>
          <w:szCs w:val="24"/>
        </w:rPr>
        <w:t>Termenul</w:t>
      </w:r>
      <w:r w:rsidR="00A17F69">
        <w:rPr>
          <w:rFonts w:ascii="Times New Roman" w:hAnsi="Times New Roman"/>
          <w:sz w:val="24"/>
          <w:szCs w:val="24"/>
        </w:rPr>
        <w:t>-</w:t>
      </w:r>
      <w:r w:rsidRPr="0007428F">
        <w:rPr>
          <w:rFonts w:ascii="Times New Roman" w:hAnsi="Times New Roman"/>
          <w:sz w:val="24"/>
          <w:szCs w:val="24"/>
        </w:rPr>
        <w:t>limită de prezentare a propunerilor asupra proiectului este de</w:t>
      </w:r>
      <w:r w:rsidRPr="0007428F">
        <w:rPr>
          <w:rFonts w:ascii="Times New Roman" w:hAnsi="Times New Roman" w:cs="Times New Roman"/>
          <w:sz w:val="24"/>
          <w:szCs w:val="24"/>
        </w:rPr>
        <w:t xml:space="preserve"> 15 septembrie 2023.</w:t>
      </w:r>
    </w:p>
    <w:p w14:paraId="15B3C981" w14:textId="7AEC3CD5" w:rsidR="0007428F" w:rsidRPr="0007428F" w:rsidRDefault="0007428F" w:rsidP="00A17F69">
      <w:pPr>
        <w:pStyle w:val="3"/>
        <w:numPr>
          <w:ilvl w:val="0"/>
          <w:numId w:val="2"/>
        </w:numPr>
        <w:shd w:val="clear" w:color="auto" w:fill="auto"/>
        <w:tabs>
          <w:tab w:val="left" w:pos="284"/>
          <w:tab w:val="left" w:pos="993"/>
        </w:tabs>
        <w:spacing w:line="240" w:lineRule="auto"/>
        <w:ind w:left="0" w:firstLine="0"/>
        <w:rPr>
          <w:rFonts w:ascii="Times New Roman" w:hAnsi="Times New Roman" w:cs="Times New Roman"/>
          <w:sz w:val="24"/>
          <w:szCs w:val="24"/>
        </w:rPr>
      </w:pPr>
      <w:r w:rsidRPr="0007428F">
        <w:rPr>
          <w:rFonts w:ascii="Times New Roman" w:hAnsi="Times New Roman"/>
          <w:sz w:val="24"/>
          <w:szCs w:val="24"/>
        </w:rPr>
        <w:t xml:space="preserve">Controlul asupra executării prezentei decizii </w:t>
      </w:r>
      <w:r w:rsidR="00A17F69">
        <w:rPr>
          <w:rFonts w:ascii="Times New Roman" w:hAnsi="Times New Roman"/>
          <w:sz w:val="24"/>
          <w:szCs w:val="24"/>
        </w:rPr>
        <w:t>se pune în sarcina</w:t>
      </w:r>
      <w:r w:rsidRPr="0007428F">
        <w:rPr>
          <w:rFonts w:ascii="Times New Roman" w:hAnsi="Times New Roman"/>
          <w:sz w:val="24"/>
          <w:szCs w:val="24"/>
        </w:rPr>
        <w:t xml:space="preserve"> Secți</w:t>
      </w:r>
      <w:r w:rsidR="00A17F69">
        <w:rPr>
          <w:rFonts w:ascii="Times New Roman" w:hAnsi="Times New Roman"/>
          <w:sz w:val="24"/>
          <w:szCs w:val="24"/>
        </w:rPr>
        <w:t>ei</w:t>
      </w:r>
      <w:r w:rsidRPr="0007428F">
        <w:rPr>
          <w:rFonts w:ascii="Times New Roman" w:hAnsi="Times New Roman"/>
          <w:sz w:val="24"/>
          <w:szCs w:val="24"/>
        </w:rPr>
        <w:t xml:space="preserve"> juridic</w:t>
      </w:r>
      <w:r w:rsidR="00A17F69">
        <w:rPr>
          <w:rFonts w:ascii="Times New Roman" w:hAnsi="Times New Roman"/>
          <w:sz w:val="24"/>
          <w:szCs w:val="24"/>
        </w:rPr>
        <w:t>e</w:t>
      </w:r>
      <w:r w:rsidRPr="0007428F">
        <w:rPr>
          <w:rFonts w:ascii="Times New Roman" w:hAnsi="Times New Roman"/>
          <w:sz w:val="24"/>
          <w:szCs w:val="24"/>
        </w:rPr>
        <w:t>.</w:t>
      </w:r>
    </w:p>
    <w:p w14:paraId="2D460639" w14:textId="24C65140" w:rsidR="0007428F" w:rsidRPr="0007428F" w:rsidRDefault="0007428F" w:rsidP="00A17F69">
      <w:pPr>
        <w:pStyle w:val="3"/>
        <w:numPr>
          <w:ilvl w:val="0"/>
          <w:numId w:val="2"/>
        </w:numPr>
        <w:shd w:val="clear" w:color="auto" w:fill="auto"/>
        <w:tabs>
          <w:tab w:val="left" w:pos="284"/>
          <w:tab w:val="left" w:pos="993"/>
        </w:tabs>
        <w:spacing w:line="240" w:lineRule="auto"/>
        <w:ind w:left="0" w:firstLine="0"/>
        <w:rPr>
          <w:rFonts w:ascii="Times New Roman" w:hAnsi="Times New Roman" w:cs="Times New Roman"/>
          <w:sz w:val="24"/>
          <w:szCs w:val="24"/>
        </w:rPr>
      </w:pPr>
      <w:r w:rsidRPr="0007428F">
        <w:rPr>
          <w:rFonts w:ascii="Times New Roman" w:hAnsi="Times New Roman"/>
          <w:sz w:val="24"/>
          <w:szCs w:val="24"/>
        </w:rPr>
        <w:t>Prezenta decizie intră în vigoare la data adoptării</w:t>
      </w:r>
      <w:r w:rsidR="00A17F69">
        <w:rPr>
          <w:rFonts w:ascii="Times New Roman" w:hAnsi="Times New Roman"/>
          <w:sz w:val="24"/>
          <w:szCs w:val="24"/>
        </w:rPr>
        <w:t>, se publică</w:t>
      </w:r>
      <w:r w:rsidRPr="0007428F">
        <w:rPr>
          <w:rFonts w:ascii="Times New Roman" w:hAnsi="Times New Roman"/>
          <w:sz w:val="24"/>
          <w:szCs w:val="24"/>
        </w:rPr>
        <w:t xml:space="preserve"> în Monitorul Oficial al Republicii Moldova și pe pagina web oficială a Consiliului Audiovizualului.</w:t>
      </w:r>
    </w:p>
    <w:p w14:paraId="7269808F" w14:textId="77777777" w:rsidR="0007428F" w:rsidRPr="0007428F" w:rsidRDefault="0007428F" w:rsidP="00A17F69">
      <w:pPr>
        <w:tabs>
          <w:tab w:val="left" w:pos="851"/>
        </w:tabs>
        <w:spacing w:after="0" w:line="240" w:lineRule="auto"/>
        <w:ind w:left="360" w:firstLine="709"/>
        <w:rPr>
          <w:rFonts w:ascii="Times New Roman" w:hAnsi="Times New Roman"/>
          <w:b/>
          <w:bCs/>
          <w:sz w:val="24"/>
          <w:szCs w:val="24"/>
          <w:lang w:val="ro-RO"/>
        </w:rPr>
      </w:pPr>
    </w:p>
    <w:p w14:paraId="5475F592" w14:textId="77777777" w:rsidR="0007428F" w:rsidRPr="0007428F" w:rsidRDefault="0007428F" w:rsidP="00A17F69">
      <w:pPr>
        <w:tabs>
          <w:tab w:val="left" w:pos="851"/>
        </w:tabs>
        <w:spacing w:after="0" w:line="240" w:lineRule="auto"/>
        <w:ind w:left="360" w:firstLine="709"/>
        <w:rPr>
          <w:rFonts w:ascii="Times New Roman" w:hAnsi="Times New Roman"/>
          <w:b/>
          <w:bCs/>
          <w:sz w:val="24"/>
          <w:szCs w:val="24"/>
          <w:lang w:val="ro-RO"/>
        </w:rPr>
      </w:pPr>
    </w:p>
    <w:p w14:paraId="4E990769" w14:textId="34F66952" w:rsidR="0007428F" w:rsidRPr="0007428F" w:rsidRDefault="0007428F" w:rsidP="00A17F69">
      <w:pPr>
        <w:spacing w:after="0" w:line="240" w:lineRule="auto"/>
        <w:rPr>
          <w:rFonts w:ascii="Times New Roman" w:hAnsi="Times New Roman"/>
          <w:b/>
          <w:sz w:val="24"/>
          <w:szCs w:val="24"/>
          <w:lang w:val="ro-RO"/>
        </w:rPr>
      </w:pPr>
      <w:r w:rsidRPr="0007428F">
        <w:rPr>
          <w:rFonts w:ascii="Times New Roman" w:hAnsi="Times New Roman"/>
          <w:b/>
          <w:sz w:val="24"/>
          <w:szCs w:val="24"/>
          <w:lang w:val="ro-RO"/>
        </w:rPr>
        <w:t xml:space="preserve">PREȘEDINTĂ                  </w:t>
      </w:r>
      <w:r w:rsidRPr="0007428F">
        <w:rPr>
          <w:rFonts w:ascii="Times New Roman" w:hAnsi="Times New Roman"/>
          <w:b/>
          <w:sz w:val="24"/>
          <w:szCs w:val="24"/>
          <w:lang w:val="ro-RO"/>
        </w:rPr>
        <w:tab/>
      </w:r>
      <w:r w:rsidRPr="0007428F">
        <w:rPr>
          <w:rFonts w:ascii="Times New Roman" w:hAnsi="Times New Roman"/>
          <w:b/>
          <w:sz w:val="24"/>
          <w:szCs w:val="24"/>
          <w:lang w:val="ro-RO"/>
        </w:rPr>
        <w:tab/>
      </w:r>
      <w:r w:rsidRPr="0007428F">
        <w:rPr>
          <w:rFonts w:ascii="Times New Roman" w:hAnsi="Times New Roman"/>
          <w:b/>
          <w:sz w:val="24"/>
          <w:szCs w:val="24"/>
          <w:lang w:val="ro-RO"/>
        </w:rPr>
        <w:tab/>
      </w:r>
      <w:r w:rsidRPr="0007428F">
        <w:rPr>
          <w:rFonts w:ascii="Times New Roman" w:hAnsi="Times New Roman"/>
          <w:b/>
          <w:sz w:val="24"/>
          <w:szCs w:val="24"/>
          <w:lang w:val="ro-RO"/>
        </w:rPr>
        <w:tab/>
      </w:r>
      <w:r w:rsidRPr="0007428F">
        <w:rPr>
          <w:rFonts w:ascii="Times New Roman" w:hAnsi="Times New Roman"/>
          <w:b/>
          <w:sz w:val="24"/>
          <w:szCs w:val="24"/>
          <w:lang w:val="ro-RO"/>
        </w:rPr>
        <w:tab/>
        <w:t xml:space="preserve">               </w:t>
      </w:r>
      <w:r w:rsidR="00A17F69">
        <w:rPr>
          <w:rFonts w:ascii="Times New Roman" w:hAnsi="Times New Roman"/>
          <w:b/>
          <w:sz w:val="24"/>
          <w:szCs w:val="24"/>
          <w:lang w:val="ro-RO"/>
        </w:rPr>
        <w:t xml:space="preserve">       </w:t>
      </w:r>
      <w:r w:rsidRPr="0007428F">
        <w:rPr>
          <w:rFonts w:ascii="Times New Roman" w:hAnsi="Times New Roman"/>
          <w:b/>
          <w:sz w:val="24"/>
          <w:szCs w:val="24"/>
          <w:lang w:val="ro-RO"/>
        </w:rPr>
        <w:t xml:space="preserve">    Liliana VIȚU-EȘANU</w:t>
      </w:r>
    </w:p>
    <w:p w14:paraId="5FBE3237" w14:textId="77777777" w:rsidR="0007428F" w:rsidRPr="0007428F" w:rsidRDefault="0007428F" w:rsidP="0007428F">
      <w:pPr>
        <w:rPr>
          <w:rFonts w:ascii="Times New Roman" w:hAnsi="Times New Roman"/>
          <w:b/>
          <w:bCs/>
          <w:sz w:val="24"/>
          <w:szCs w:val="24"/>
          <w:lang w:val="ro-RO"/>
        </w:rPr>
      </w:pPr>
    </w:p>
    <w:p w14:paraId="1E99577A" w14:textId="77777777" w:rsidR="0007428F" w:rsidRPr="0007428F" w:rsidRDefault="0007428F" w:rsidP="0007428F">
      <w:pPr>
        <w:rPr>
          <w:rFonts w:ascii="Times New Roman" w:hAnsi="Times New Roman"/>
          <w:b/>
          <w:bCs/>
          <w:sz w:val="24"/>
          <w:szCs w:val="24"/>
          <w:lang w:val="ro-RO"/>
        </w:rPr>
      </w:pPr>
    </w:p>
    <w:p w14:paraId="7BBDA195" w14:textId="77777777" w:rsidR="0007428F" w:rsidRPr="0007428F" w:rsidRDefault="0007428F" w:rsidP="0007428F">
      <w:pPr>
        <w:rPr>
          <w:rFonts w:ascii="Times New Roman" w:hAnsi="Times New Roman"/>
          <w:b/>
          <w:bCs/>
          <w:sz w:val="24"/>
          <w:szCs w:val="24"/>
          <w:lang w:val="ro-RO"/>
        </w:rPr>
      </w:pPr>
    </w:p>
    <w:p w14:paraId="34ECCF29" w14:textId="77777777" w:rsidR="0007428F" w:rsidRPr="0007428F" w:rsidRDefault="0007428F" w:rsidP="0007428F">
      <w:pPr>
        <w:rPr>
          <w:rFonts w:ascii="Times New Roman" w:hAnsi="Times New Roman"/>
          <w:bCs/>
          <w:sz w:val="24"/>
          <w:szCs w:val="24"/>
          <w:lang w:val="ro-RO"/>
        </w:rPr>
      </w:pPr>
    </w:p>
    <w:p w14:paraId="7BD41F73" w14:textId="77777777" w:rsidR="0007428F" w:rsidRDefault="0007428F" w:rsidP="0007428F">
      <w:pPr>
        <w:rPr>
          <w:rFonts w:ascii="Times New Roman" w:hAnsi="Times New Roman"/>
          <w:bCs/>
          <w:sz w:val="24"/>
          <w:szCs w:val="24"/>
          <w:lang w:val="ro-RO"/>
        </w:rPr>
      </w:pPr>
    </w:p>
    <w:p w14:paraId="44F5469E" w14:textId="77777777" w:rsidR="00A12F7C" w:rsidRPr="0007428F" w:rsidRDefault="00A12F7C" w:rsidP="0007428F">
      <w:pPr>
        <w:rPr>
          <w:rFonts w:ascii="Times New Roman" w:hAnsi="Times New Roman"/>
          <w:bCs/>
          <w:sz w:val="24"/>
          <w:szCs w:val="24"/>
          <w:lang w:val="ro-RO"/>
        </w:rPr>
      </w:pPr>
    </w:p>
    <w:p w14:paraId="5567A639" w14:textId="77777777" w:rsidR="0007428F" w:rsidRDefault="0007428F" w:rsidP="0007428F">
      <w:pPr>
        <w:rPr>
          <w:rFonts w:ascii="Times New Roman" w:hAnsi="Times New Roman"/>
          <w:bCs/>
          <w:sz w:val="24"/>
          <w:szCs w:val="24"/>
          <w:lang w:val="ro-RO"/>
        </w:rPr>
      </w:pPr>
    </w:p>
    <w:p w14:paraId="41BE3425" w14:textId="77777777" w:rsidR="00A16A1A" w:rsidRPr="0007428F" w:rsidRDefault="00A16A1A" w:rsidP="0007428F">
      <w:pPr>
        <w:rPr>
          <w:rFonts w:ascii="Times New Roman" w:hAnsi="Times New Roman"/>
          <w:bCs/>
          <w:sz w:val="24"/>
          <w:szCs w:val="24"/>
          <w:lang w:val="ro-RO"/>
        </w:rPr>
      </w:pPr>
    </w:p>
    <w:p w14:paraId="13C76A87" w14:textId="77777777" w:rsidR="0007428F" w:rsidRPr="0007428F" w:rsidRDefault="0007428F" w:rsidP="0007428F">
      <w:pPr>
        <w:rPr>
          <w:rFonts w:ascii="Times New Roman" w:hAnsi="Times New Roman"/>
          <w:bCs/>
          <w:sz w:val="24"/>
          <w:szCs w:val="24"/>
          <w:lang w:val="ro-RO"/>
        </w:rPr>
      </w:pPr>
    </w:p>
    <w:p w14:paraId="7D625CE8" w14:textId="77777777" w:rsidR="00F11A01" w:rsidRDefault="0007428F" w:rsidP="0088057C">
      <w:pPr>
        <w:spacing w:after="0" w:line="240" w:lineRule="auto"/>
        <w:ind w:left="360" w:firstLine="567"/>
        <w:jc w:val="right"/>
        <w:rPr>
          <w:rFonts w:ascii="Times New Roman" w:hAnsi="Times New Roman"/>
          <w:bCs/>
          <w:sz w:val="24"/>
          <w:szCs w:val="24"/>
          <w:lang w:val="ro-RO"/>
        </w:rPr>
      </w:pPr>
      <w:r w:rsidRPr="0007428F">
        <w:rPr>
          <w:rFonts w:ascii="Times New Roman" w:hAnsi="Times New Roman"/>
          <w:bCs/>
          <w:sz w:val="24"/>
          <w:szCs w:val="24"/>
          <w:lang w:val="ro-RO"/>
        </w:rPr>
        <w:lastRenderedPageBreak/>
        <w:t xml:space="preserve">Anexă </w:t>
      </w:r>
    </w:p>
    <w:p w14:paraId="644E784F" w14:textId="2175568E" w:rsidR="0007428F" w:rsidRPr="0007428F" w:rsidRDefault="0007428F" w:rsidP="0088057C">
      <w:pPr>
        <w:spacing w:after="0" w:line="240" w:lineRule="auto"/>
        <w:ind w:left="360" w:firstLine="567"/>
        <w:jc w:val="right"/>
        <w:rPr>
          <w:rFonts w:ascii="Times New Roman" w:hAnsi="Times New Roman"/>
          <w:bCs/>
          <w:sz w:val="24"/>
          <w:szCs w:val="24"/>
          <w:lang w:val="ro-RO"/>
        </w:rPr>
      </w:pPr>
      <w:r w:rsidRPr="0007428F">
        <w:rPr>
          <w:rFonts w:ascii="Times New Roman" w:hAnsi="Times New Roman"/>
          <w:bCs/>
          <w:sz w:val="24"/>
          <w:szCs w:val="24"/>
          <w:lang w:val="ro-RO"/>
        </w:rPr>
        <w:t>la Decizia</w:t>
      </w:r>
      <w:r w:rsidR="00F11A01">
        <w:rPr>
          <w:rFonts w:ascii="Times New Roman" w:hAnsi="Times New Roman"/>
          <w:bCs/>
          <w:sz w:val="24"/>
          <w:szCs w:val="24"/>
          <w:lang w:val="ro-RO"/>
        </w:rPr>
        <w:t xml:space="preserve"> Consiliului Audiovizualului</w:t>
      </w:r>
      <w:r w:rsidRPr="0007428F">
        <w:rPr>
          <w:rFonts w:ascii="Times New Roman" w:hAnsi="Times New Roman"/>
          <w:bCs/>
          <w:sz w:val="24"/>
          <w:szCs w:val="24"/>
          <w:lang w:val="ro-RO"/>
        </w:rPr>
        <w:t xml:space="preserve"> </w:t>
      </w:r>
    </w:p>
    <w:p w14:paraId="316A628A" w14:textId="2F66B662" w:rsidR="0007428F" w:rsidRPr="0007428F" w:rsidRDefault="0007428F" w:rsidP="0088057C">
      <w:pPr>
        <w:spacing w:after="0" w:line="240" w:lineRule="auto"/>
        <w:ind w:left="360" w:firstLine="567"/>
        <w:jc w:val="right"/>
        <w:rPr>
          <w:rFonts w:ascii="Times New Roman" w:hAnsi="Times New Roman"/>
          <w:bCs/>
          <w:sz w:val="24"/>
          <w:szCs w:val="24"/>
          <w:lang w:val="ro-RO"/>
        </w:rPr>
      </w:pPr>
      <w:r w:rsidRPr="0007428F">
        <w:rPr>
          <w:rFonts w:ascii="Times New Roman" w:hAnsi="Times New Roman"/>
          <w:bCs/>
          <w:sz w:val="24"/>
          <w:szCs w:val="24"/>
          <w:lang w:val="ro-RO"/>
        </w:rPr>
        <w:t xml:space="preserve">nr. </w:t>
      </w:r>
      <w:r w:rsidR="00F11A01">
        <w:rPr>
          <w:rFonts w:ascii="Times New Roman" w:hAnsi="Times New Roman"/>
          <w:bCs/>
          <w:sz w:val="24"/>
          <w:szCs w:val="24"/>
          <w:lang w:val="ro-RO"/>
        </w:rPr>
        <w:t xml:space="preserve">232 </w:t>
      </w:r>
      <w:r w:rsidRPr="0007428F">
        <w:rPr>
          <w:rFonts w:ascii="Times New Roman" w:hAnsi="Times New Roman"/>
          <w:bCs/>
          <w:sz w:val="24"/>
          <w:szCs w:val="24"/>
          <w:lang w:val="ro-RO"/>
        </w:rPr>
        <w:t>din 28 iulie 2023</w:t>
      </w:r>
    </w:p>
    <w:p w14:paraId="59531AED" w14:textId="77777777" w:rsidR="0007428F" w:rsidRDefault="0007428F" w:rsidP="0088057C">
      <w:pPr>
        <w:spacing w:after="0" w:line="240" w:lineRule="auto"/>
        <w:ind w:firstLine="567"/>
        <w:jc w:val="center"/>
        <w:rPr>
          <w:rFonts w:ascii="Times New Roman" w:hAnsi="Times New Roman"/>
          <w:b/>
          <w:bCs/>
          <w:sz w:val="32"/>
          <w:szCs w:val="24"/>
          <w:lang w:val="ro-RO"/>
        </w:rPr>
      </w:pPr>
    </w:p>
    <w:p w14:paraId="5D0ECBFF" w14:textId="77777777" w:rsidR="0088057C" w:rsidRDefault="0088057C" w:rsidP="0088057C">
      <w:pPr>
        <w:spacing w:after="0" w:line="240" w:lineRule="auto"/>
        <w:ind w:firstLine="567"/>
        <w:jc w:val="center"/>
        <w:rPr>
          <w:rFonts w:ascii="Times New Roman" w:hAnsi="Times New Roman"/>
          <w:b/>
          <w:bCs/>
          <w:sz w:val="32"/>
          <w:szCs w:val="24"/>
          <w:lang w:val="ro-RO"/>
        </w:rPr>
      </w:pPr>
    </w:p>
    <w:p w14:paraId="0293CC7B" w14:textId="77777777" w:rsidR="0088057C" w:rsidRPr="0007428F" w:rsidRDefault="0088057C" w:rsidP="0088057C">
      <w:pPr>
        <w:spacing w:after="0" w:line="240" w:lineRule="auto"/>
        <w:ind w:firstLine="567"/>
        <w:jc w:val="center"/>
        <w:rPr>
          <w:rFonts w:ascii="Times New Roman" w:hAnsi="Times New Roman"/>
          <w:b/>
          <w:bCs/>
          <w:sz w:val="32"/>
          <w:szCs w:val="24"/>
          <w:lang w:val="ro-RO"/>
        </w:rPr>
      </w:pPr>
    </w:p>
    <w:p w14:paraId="643CEB49" w14:textId="77777777" w:rsidR="0007428F" w:rsidRPr="0088057C" w:rsidRDefault="0007428F" w:rsidP="0088057C">
      <w:pPr>
        <w:spacing w:after="0" w:line="240" w:lineRule="auto"/>
        <w:ind w:firstLine="567"/>
        <w:jc w:val="center"/>
        <w:rPr>
          <w:rFonts w:ascii="Times New Roman" w:hAnsi="Times New Roman"/>
          <w:b/>
          <w:bCs/>
          <w:sz w:val="28"/>
          <w:szCs w:val="28"/>
          <w:lang w:val="ro-RO"/>
        </w:rPr>
      </w:pPr>
      <w:r w:rsidRPr="0088057C">
        <w:rPr>
          <w:rFonts w:ascii="Times New Roman" w:hAnsi="Times New Roman"/>
          <w:b/>
          <w:bCs/>
          <w:sz w:val="28"/>
          <w:szCs w:val="28"/>
          <w:lang w:val="ro-RO"/>
        </w:rPr>
        <w:t>DECIZIA nr. ____</w:t>
      </w:r>
    </w:p>
    <w:p w14:paraId="101B2CA9" w14:textId="77777777" w:rsidR="0007428F" w:rsidRPr="0007428F" w:rsidRDefault="0007428F" w:rsidP="0088057C">
      <w:pPr>
        <w:spacing w:after="0" w:line="240" w:lineRule="auto"/>
        <w:ind w:firstLine="567"/>
        <w:jc w:val="center"/>
        <w:rPr>
          <w:rFonts w:ascii="Times New Roman" w:hAnsi="Times New Roman"/>
          <w:bCs/>
          <w:sz w:val="24"/>
          <w:szCs w:val="24"/>
          <w:lang w:val="ro-RO"/>
        </w:rPr>
      </w:pPr>
      <w:r w:rsidRPr="0007428F">
        <w:rPr>
          <w:rFonts w:ascii="Times New Roman" w:hAnsi="Times New Roman"/>
          <w:bCs/>
          <w:sz w:val="24"/>
          <w:szCs w:val="24"/>
          <w:lang w:val="ro-RO"/>
        </w:rPr>
        <w:t>din ____ _________ 2023</w:t>
      </w:r>
    </w:p>
    <w:p w14:paraId="7D8CFA66" w14:textId="77777777" w:rsidR="0007428F" w:rsidRPr="0007428F" w:rsidRDefault="0007428F" w:rsidP="0088057C">
      <w:pPr>
        <w:spacing w:after="0" w:line="240" w:lineRule="auto"/>
        <w:ind w:left="360" w:firstLine="709"/>
        <w:jc w:val="center"/>
        <w:rPr>
          <w:rFonts w:ascii="Times New Roman" w:hAnsi="Times New Roman"/>
          <w:b/>
          <w:bCs/>
          <w:sz w:val="24"/>
          <w:szCs w:val="24"/>
          <w:lang w:val="ro-RO"/>
        </w:rPr>
      </w:pPr>
    </w:p>
    <w:p w14:paraId="246F254D" w14:textId="77777777" w:rsidR="0007428F" w:rsidRPr="0007428F" w:rsidRDefault="0007428F" w:rsidP="0088057C">
      <w:pPr>
        <w:spacing w:after="0" w:line="240" w:lineRule="auto"/>
        <w:jc w:val="both"/>
        <w:rPr>
          <w:rFonts w:ascii="Times New Roman" w:hAnsi="Times New Roman"/>
          <w:b/>
          <w:bCs/>
          <w:sz w:val="24"/>
          <w:szCs w:val="24"/>
          <w:lang w:val="ro-RO"/>
        </w:rPr>
      </w:pPr>
      <w:r w:rsidRPr="0007428F">
        <w:rPr>
          <w:rFonts w:ascii="Times New Roman" w:hAnsi="Times New Roman"/>
          <w:b/>
          <w:bCs/>
          <w:sz w:val="24"/>
          <w:szCs w:val="24"/>
          <w:lang w:val="ro-RO"/>
        </w:rPr>
        <w:t>Cu privire la aprobarea Regulamentului privind conținuturile audiovizuale</w:t>
      </w:r>
    </w:p>
    <w:p w14:paraId="56F6B365" w14:textId="77777777" w:rsidR="0007428F" w:rsidRPr="0007428F" w:rsidRDefault="0007428F" w:rsidP="0088057C">
      <w:pPr>
        <w:spacing w:after="0" w:line="240" w:lineRule="auto"/>
        <w:ind w:left="360" w:firstLine="709"/>
        <w:jc w:val="center"/>
        <w:rPr>
          <w:rFonts w:ascii="Times New Roman" w:hAnsi="Times New Roman"/>
          <w:b/>
          <w:sz w:val="24"/>
          <w:szCs w:val="24"/>
          <w:lang w:val="ro-RO"/>
        </w:rPr>
      </w:pPr>
    </w:p>
    <w:p w14:paraId="514CFAEA" w14:textId="4AC25EA8" w:rsidR="0007428F" w:rsidRPr="0007428F" w:rsidRDefault="0007428F" w:rsidP="0088057C">
      <w:pPr>
        <w:tabs>
          <w:tab w:val="left" w:pos="851"/>
        </w:tabs>
        <w:spacing w:after="0" w:line="240" w:lineRule="auto"/>
        <w:jc w:val="both"/>
        <w:rPr>
          <w:rFonts w:ascii="Times New Roman" w:hAnsi="Times New Roman"/>
          <w:sz w:val="24"/>
          <w:szCs w:val="24"/>
          <w:lang w:val="ro-RO"/>
        </w:rPr>
      </w:pPr>
      <w:r w:rsidRPr="0007428F">
        <w:rPr>
          <w:rFonts w:ascii="Times New Roman" w:hAnsi="Times New Roman"/>
          <w:sz w:val="24"/>
          <w:szCs w:val="24"/>
          <w:lang w:val="ro-RO"/>
        </w:rPr>
        <w:t xml:space="preserve">În temeiul </w:t>
      </w:r>
      <w:r w:rsidRPr="0007428F">
        <w:rPr>
          <w:rFonts w:ascii="Times New Roman" w:hAnsi="Times New Roman"/>
          <w:bCs/>
          <w:sz w:val="24"/>
          <w:szCs w:val="24"/>
          <w:lang w:val="ro-RO"/>
        </w:rPr>
        <w:t>art.</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11 alin.</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(2) lit. c), art.</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13 alin.</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(15), art.</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14 alin.</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(2), art.</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15 alin. (9), art.</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16 alin.</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 xml:space="preserve">(4), </w:t>
      </w:r>
      <w:r w:rsidR="0088057C">
        <w:rPr>
          <w:rFonts w:ascii="Times New Roman" w:hAnsi="Times New Roman"/>
          <w:bCs/>
          <w:sz w:val="24"/>
          <w:szCs w:val="24"/>
          <w:lang w:val="ro-RO"/>
        </w:rPr>
        <w:t>a</w:t>
      </w:r>
      <w:r w:rsidRPr="0007428F">
        <w:rPr>
          <w:rFonts w:ascii="Times New Roman" w:hAnsi="Times New Roman"/>
          <w:bCs/>
          <w:sz w:val="24"/>
          <w:szCs w:val="24"/>
          <w:lang w:val="ro-RO"/>
        </w:rPr>
        <w:t>rt. 62 alin.</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(1), art. 63 alin.</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(2), art. 70 alin. (1)</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art. 71 alin. (1) și art. 75 alin. (3) din Codul serviciilor media audiovizuale al Republicii Moldova nr. 174/2018 (Monitorul Oficial al Republicii Moldova, 2018, nr. 462-466, art. 766),</w:t>
      </w:r>
      <w:r w:rsidRPr="0007428F">
        <w:rPr>
          <w:rFonts w:ascii="Times New Roman" w:hAnsi="Times New Roman"/>
          <w:sz w:val="24"/>
          <w:szCs w:val="24"/>
          <w:lang w:val="ro-RO"/>
        </w:rPr>
        <w:t xml:space="preserve"> </w:t>
      </w:r>
    </w:p>
    <w:p w14:paraId="1142B8F4" w14:textId="77777777" w:rsidR="0007428F" w:rsidRPr="0007428F" w:rsidRDefault="0007428F" w:rsidP="0088057C">
      <w:pPr>
        <w:spacing w:after="0" w:line="240" w:lineRule="auto"/>
        <w:jc w:val="center"/>
        <w:rPr>
          <w:rFonts w:ascii="Times New Roman" w:hAnsi="Times New Roman"/>
          <w:b/>
          <w:sz w:val="24"/>
          <w:szCs w:val="24"/>
          <w:lang w:val="ro-RO"/>
        </w:rPr>
      </w:pPr>
    </w:p>
    <w:p w14:paraId="47BE293B" w14:textId="77777777" w:rsidR="0007428F" w:rsidRDefault="0007428F" w:rsidP="0088057C">
      <w:pPr>
        <w:spacing w:after="0" w:line="240" w:lineRule="auto"/>
        <w:jc w:val="center"/>
        <w:rPr>
          <w:rFonts w:ascii="Times New Roman" w:hAnsi="Times New Roman"/>
          <w:b/>
          <w:sz w:val="24"/>
          <w:szCs w:val="24"/>
          <w:lang w:val="ro-RO"/>
        </w:rPr>
      </w:pPr>
      <w:r w:rsidRPr="0007428F">
        <w:rPr>
          <w:rFonts w:ascii="Times New Roman" w:hAnsi="Times New Roman"/>
          <w:b/>
          <w:sz w:val="24"/>
          <w:szCs w:val="24"/>
          <w:lang w:val="ro-RO"/>
        </w:rPr>
        <w:t>Consiliul Audiovizualului al Republicii Moldova</w:t>
      </w:r>
      <w:r w:rsidRPr="0007428F">
        <w:rPr>
          <w:rFonts w:ascii="Times New Roman" w:hAnsi="Times New Roman"/>
          <w:sz w:val="24"/>
          <w:szCs w:val="24"/>
          <w:lang w:val="ro-RO"/>
        </w:rPr>
        <w:t xml:space="preserve"> </w:t>
      </w:r>
      <w:r w:rsidRPr="0007428F">
        <w:rPr>
          <w:rFonts w:ascii="Times New Roman" w:hAnsi="Times New Roman"/>
          <w:b/>
          <w:sz w:val="24"/>
          <w:szCs w:val="24"/>
          <w:lang w:val="ro-RO"/>
        </w:rPr>
        <w:t>DECIDE:</w:t>
      </w:r>
    </w:p>
    <w:p w14:paraId="72068B9E" w14:textId="77777777" w:rsidR="0088057C" w:rsidRPr="0007428F" w:rsidRDefault="0088057C" w:rsidP="0088057C">
      <w:pPr>
        <w:spacing w:after="0" w:line="240" w:lineRule="auto"/>
        <w:jc w:val="center"/>
        <w:rPr>
          <w:rFonts w:ascii="Times New Roman" w:hAnsi="Times New Roman"/>
          <w:b/>
          <w:sz w:val="24"/>
          <w:szCs w:val="24"/>
          <w:lang w:val="ro-RO"/>
        </w:rPr>
      </w:pPr>
    </w:p>
    <w:p w14:paraId="654085F0" w14:textId="525A221F" w:rsidR="0007428F" w:rsidRPr="0007428F" w:rsidRDefault="0007428F" w:rsidP="0088057C">
      <w:pPr>
        <w:pStyle w:val="Listparagraf"/>
        <w:numPr>
          <w:ilvl w:val="0"/>
          <w:numId w:val="3"/>
        </w:numPr>
        <w:tabs>
          <w:tab w:val="left" w:pos="284"/>
          <w:tab w:val="left" w:pos="1134"/>
        </w:tabs>
        <w:spacing w:after="0" w:line="240"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 xml:space="preserve">Se aprobă Regulamentul privind conținuturile audiovizuale (se anexează). </w:t>
      </w:r>
    </w:p>
    <w:p w14:paraId="775F294B" w14:textId="7A48BABA" w:rsidR="0007428F" w:rsidRPr="0007428F" w:rsidRDefault="0007428F" w:rsidP="0088057C">
      <w:pPr>
        <w:pStyle w:val="Listparagraf"/>
        <w:numPr>
          <w:ilvl w:val="0"/>
          <w:numId w:val="3"/>
        </w:numPr>
        <w:tabs>
          <w:tab w:val="left" w:pos="284"/>
          <w:tab w:val="left" w:pos="1134"/>
        </w:tabs>
        <w:spacing w:after="0" w:line="240"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 xml:space="preserve">La data intrării în vigoare a prezentei decizii, se abrogă </w:t>
      </w:r>
      <w:r w:rsidR="0088057C">
        <w:rPr>
          <w:rFonts w:ascii="Times New Roman" w:hAnsi="Times New Roman"/>
          <w:bCs/>
          <w:sz w:val="24"/>
          <w:szCs w:val="24"/>
          <w:lang w:val="ro-RO"/>
        </w:rPr>
        <w:t>d</w:t>
      </w:r>
      <w:r w:rsidRPr="0007428F">
        <w:rPr>
          <w:rFonts w:ascii="Times New Roman" w:hAnsi="Times New Roman"/>
          <w:bCs/>
          <w:sz w:val="24"/>
          <w:szCs w:val="24"/>
          <w:lang w:val="ro-RO"/>
        </w:rPr>
        <w:t>eciziile Consiliului Audiovizualului nr.</w:t>
      </w:r>
      <w:r w:rsidR="0088057C">
        <w:rPr>
          <w:rFonts w:ascii="Times New Roman" w:hAnsi="Times New Roman"/>
          <w:bCs/>
          <w:sz w:val="24"/>
          <w:szCs w:val="24"/>
          <w:lang w:val="ro-RO"/>
        </w:rPr>
        <w:t> </w:t>
      </w:r>
      <w:r w:rsidRPr="0007428F">
        <w:rPr>
          <w:rFonts w:ascii="Times New Roman" w:hAnsi="Times New Roman"/>
          <w:bCs/>
          <w:sz w:val="24"/>
          <w:szCs w:val="24"/>
          <w:lang w:val="ro-RO"/>
        </w:rPr>
        <w:t>61/219 din 30.12.2019 cu privire la aprobarea Regulamentului privind conținuturile audiovizuale (Monitorul Oficial al Republicii Moldova, 2020, nr. 55-61, art. 204)</w:t>
      </w:r>
      <w:r w:rsidR="0088057C">
        <w:rPr>
          <w:rFonts w:ascii="Times New Roman" w:hAnsi="Times New Roman"/>
          <w:bCs/>
          <w:sz w:val="24"/>
          <w:szCs w:val="24"/>
          <w:lang w:val="ro-RO"/>
        </w:rPr>
        <w:t>,</w:t>
      </w:r>
      <w:r w:rsidRPr="0007428F">
        <w:rPr>
          <w:rFonts w:ascii="Times New Roman" w:hAnsi="Times New Roman"/>
          <w:bCs/>
          <w:sz w:val="24"/>
          <w:szCs w:val="24"/>
          <w:lang w:val="ro-RO"/>
        </w:rPr>
        <w:t xml:space="preserve"> nr. 1 din 25.01.2013 cu privire la difuzarea mesajelor de promovare a modului sănătos de viață (Monitorul Oficial al Republicii Moldova, 2013, nr.</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36-40, art.</w:t>
      </w:r>
      <w:r w:rsidR="0088057C">
        <w:rPr>
          <w:rFonts w:ascii="Times New Roman" w:hAnsi="Times New Roman"/>
          <w:bCs/>
          <w:sz w:val="24"/>
          <w:szCs w:val="24"/>
          <w:lang w:val="ro-RO"/>
        </w:rPr>
        <w:t xml:space="preserve"> </w:t>
      </w:r>
      <w:r w:rsidRPr="0007428F">
        <w:rPr>
          <w:rFonts w:ascii="Times New Roman" w:hAnsi="Times New Roman"/>
          <w:bCs/>
          <w:sz w:val="24"/>
          <w:szCs w:val="24"/>
          <w:lang w:val="ro-RO"/>
        </w:rPr>
        <w:t>218)</w:t>
      </w:r>
      <w:r w:rsidR="0088057C">
        <w:rPr>
          <w:rFonts w:ascii="Times New Roman" w:hAnsi="Times New Roman"/>
          <w:bCs/>
          <w:sz w:val="24"/>
          <w:szCs w:val="24"/>
          <w:lang w:val="ro-RO"/>
        </w:rPr>
        <w:t>,</w:t>
      </w:r>
      <w:r w:rsidRPr="0007428F">
        <w:rPr>
          <w:rFonts w:ascii="Times New Roman" w:hAnsi="Times New Roman"/>
          <w:bCs/>
          <w:sz w:val="24"/>
          <w:szCs w:val="24"/>
          <w:lang w:val="ro-RO"/>
        </w:rPr>
        <w:t xml:space="preserve"> nr. 98 din 19.07.2012 cu privire la clasificarea programelor audiovizuale în scopul protecției copiilor (Monitorul Oficial al Republicii Moldova, 2012, nr. 177-180, art. 1080)</w:t>
      </w:r>
      <w:r w:rsidR="0088057C">
        <w:rPr>
          <w:rFonts w:ascii="Times New Roman" w:hAnsi="Times New Roman"/>
          <w:bCs/>
          <w:sz w:val="24"/>
          <w:szCs w:val="24"/>
          <w:lang w:val="ro-RO"/>
        </w:rPr>
        <w:t>,</w:t>
      </w:r>
      <w:r w:rsidRPr="0007428F">
        <w:rPr>
          <w:rFonts w:ascii="Times New Roman" w:hAnsi="Times New Roman"/>
          <w:bCs/>
          <w:sz w:val="24"/>
          <w:szCs w:val="24"/>
          <w:lang w:val="ro-RO"/>
        </w:rPr>
        <w:t xml:space="preserve"> nr. 99 din 19.07.2012 cu privire la respectarea drepturilor și protecția copilului în programele audiovizuale (Monitorul Oficial al Republicii Moldova, 2012, nr. 177-180, art. 1081)</w:t>
      </w:r>
      <w:r w:rsidR="00AE5C24">
        <w:rPr>
          <w:rFonts w:ascii="Times New Roman" w:hAnsi="Times New Roman"/>
          <w:bCs/>
          <w:sz w:val="24"/>
          <w:szCs w:val="24"/>
          <w:lang w:val="ro-RO"/>
        </w:rPr>
        <w:t xml:space="preserve"> și</w:t>
      </w:r>
      <w:r w:rsidRPr="0007428F">
        <w:rPr>
          <w:rFonts w:ascii="Times New Roman" w:hAnsi="Times New Roman"/>
          <w:bCs/>
          <w:sz w:val="24"/>
          <w:szCs w:val="24"/>
          <w:lang w:val="ro-RO"/>
        </w:rPr>
        <w:t xml:space="preserve"> nr. 13 din 11.02.2010 cu privire la difuzarea spoturilor publicitare ale produselor farmaceutice în cadrul serviciilor de programe radio și TV (Monitorul Oficial al Republicii Moldova, 2010, nr. 33, art. 128), cu modificările ulterioare.</w:t>
      </w:r>
    </w:p>
    <w:p w14:paraId="18C00BAC" w14:textId="77777777" w:rsidR="0007428F" w:rsidRPr="0007428F" w:rsidRDefault="0007428F" w:rsidP="0088057C">
      <w:pPr>
        <w:pStyle w:val="Listparagraf"/>
        <w:numPr>
          <w:ilvl w:val="0"/>
          <w:numId w:val="3"/>
        </w:numPr>
        <w:tabs>
          <w:tab w:val="left" w:pos="284"/>
          <w:tab w:val="left" w:pos="1134"/>
        </w:tabs>
        <w:spacing w:after="0" w:line="240" w:lineRule="auto"/>
        <w:ind w:left="0" w:firstLine="0"/>
        <w:jc w:val="both"/>
        <w:rPr>
          <w:rFonts w:ascii="Times New Roman" w:hAnsi="Times New Roman"/>
          <w:bCs/>
          <w:sz w:val="24"/>
          <w:szCs w:val="24"/>
          <w:lang w:val="ro-RO"/>
        </w:rPr>
      </w:pPr>
      <w:r w:rsidRPr="0007428F">
        <w:rPr>
          <w:rFonts w:ascii="Times New Roman" w:eastAsia="Times New Roman" w:hAnsi="Times New Roman"/>
          <w:sz w:val="24"/>
          <w:szCs w:val="24"/>
          <w:lang w:val="ro-RO"/>
        </w:rPr>
        <w:t>Prezenta decizie intră în vigoare peste o lună de la data publicării în Monitorul Oficial al Republicii Moldova.</w:t>
      </w:r>
    </w:p>
    <w:p w14:paraId="1A8C8ED7" w14:textId="77777777" w:rsidR="0007428F" w:rsidRPr="0007428F" w:rsidRDefault="0007428F" w:rsidP="0088057C">
      <w:pPr>
        <w:spacing w:after="0" w:line="240" w:lineRule="auto"/>
        <w:ind w:left="360" w:firstLine="709"/>
        <w:jc w:val="both"/>
        <w:rPr>
          <w:rFonts w:ascii="Times New Roman" w:hAnsi="Times New Roman"/>
          <w:bCs/>
          <w:sz w:val="24"/>
          <w:szCs w:val="24"/>
          <w:lang w:val="ro-RO"/>
        </w:rPr>
      </w:pPr>
    </w:p>
    <w:p w14:paraId="3947EC19" w14:textId="77777777" w:rsidR="0007428F" w:rsidRPr="0007428F" w:rsidRDefault="0007428F" w:rsidP="0088057C">
      <w:pPr>
        <w:spacing w:after="0" w:line="240" w:lineRule="auto"/>
        <w:ind w:left="360" w:firstLine="709"/>
        <w:jc w:val="both"/>
        <w:rPr>
          <w:rFonts w:ascii="Times New Roman" w:hAnsi="Times New Roman"/>
          <w:bCs/>
          <w:sz w:val="24"/>
          <w:szCs w:val="24"/>
          <w:lang w:val="ro-RO"/>
        </w:rPr>
      </w:pPr>
    </w:p>
    <w:p w14:paraId="1739439E" w14:textId="14101F5B" w:rsidR="0007428F" w:rsidRPr="0007428F" w:rsidRDefault="0007428F" w:rsidP="0007428F">
      <w:pPr>
        <w:spacing w:after="0" w:line="240" w:lineRule="auto"/>
        <w:rPr>
          <w:rFonts w:ascii="Times New Roman" w:hAnsi="Times New Roman"/>
          <w:b/>
          <w:sz w:val="24"/>
          <w:szCs w:val="24"/>
          <w:lang w:val="ro-RO"/>
        </w:rPr>
      </w:pPr>
      <w:r w:rsidRPr="0007428F">
        <w:rPr>
          <w:rFonts w:ascii="Times New Roman" w:hAnsi="Times New Roman"/>
          <w:b/>
          <w:sz w:val="24"/>
          <w:szCs w:val="24"/>
          <w:lang w:val="ro-RO"/>
        </w:rPr>
        <w:t xml:space="preserve">PREȘEDINTĂ                  </w:t>
      </w:r>
      <w:r w:rsidRPr="0007428F">
        <w:rPr>
          <w:rFonts w:ascii="Times New Roman" w:hAnsi="Times New Roman"/>
          <w:b/>
          <w:sz w:val="24"/>
          <w:szCs w:val="24"/>
          <w:lang w:val="ro-RO"/>
        </w:rPr>
        <w:tab/>
      </w:r>
      <w:r w:rsidRPr="0007428F">
        <w:rPr>
          <w:rFonts w:ascii="Times New Roman" w:hAnsi="Times New Roman"/>
          <w:b/>
          <w:sz w:val="24"/>
          <w:szCs w:val="24"/>
          <w:lang w:val="ro-RO"/>
        </w:rPr>
        <w:tab/>
      </w:r>
      <w:r w:rsidRPr="0007428F">
        <w:rPr>
          <w:rFonts w:ascii="Times New Roman" w:hAnsi="Times New Roman"/>
          <w:b/>
          <w:sz w:val="24"/>
          <w:szCs w:val="24"/>
          <w:lang w:val="ro-RO"/>
        </w:rPr>
        <w:tab/>
      </w:r>
      <w:r w:rsidRPr="0007428F">
        <w:rPr>
          <w:rFonts w:ascii="Times New Roman" w:hAnsi="Times New Roman"/>
          <w:b/>
          <w:sz w:val="24"/>
          <w:szCs w:val="24"/>
          <w:lang w:val="ro-RO"/>
        </w:rPr>
        <w:tab/>
      </w:r>
      <w:r w:rsidRPr="0007428F">
        <w:rPr>
          <w:rFonts w:ascii="Times New Roman" w:hAnsi="Times New Roman"/>
          <w:b/>
          <w:sz w:val="24"/>
          <w:szCs w:val="24"/>
          <w:lang w:val="ro-RO"/>
        </w:rPr>
        <w:tab/>
        <w:t xml:space="preserve">                 </w:t>
      </w:r>
      <w:r w:rsidR="0088057C">
        <w:rPr>
          <w:rFonts w:ascii="Times New Roman" w:hAnsi="Times New Roman"/>
          <w:b/>
          <w:sz w:val="24"/>
          <w:szCs w:val="24"/>
          <w:lang w:val="ro-RO"/>
        </w:rPr>
        <w:t xml:space="preserve">       </w:t>
      </w:r>
      <w:r w:rsidRPr="0007428F">
        <w:rPr>
          <w:rFonts w:ascii="Times New Roman" w:hAnsi="Times New Roman"/>
          <w:b/>
          <w:sz w:val="24"/>
          <w:szCs w:val="24"/>
          <w:lang w:val="ro-RO"/>
        </w:rPr>
        <w:t xml:space="preserve">  Liliana VIȚU-EȘANU</w:t>
      </w:r>
    </w:p>
    <w:p w14:paraId="0AE3B149" w14:textId="77777777" w:rsidR="0007428F" w:rsidRPr="0007428F" w:rsidRDefault="0007428F" w:rsidP="0007428F">
      <w:pPr>
        <w:spacing w:after="0"/>
        <w:jc w:val="both"/>
        <w:rPr>
          <w:rFonts w:ascii="Times New Roman" w:hAnsi="Times New Roman"/>
          <w:b/>
          <w:sz w:val="24"/>
          <w:szCs w:val="24"/>
          <w:lang w:val="ro-RO"/>
        </w:rPr>
      </w:pPr>
    </w:p>
    <w:p w14:paraId="5C14E96D" w14:textId="77777777" w:rsidR="0007428F" w:rsidRPr="0007428F" w:rsidRDefault="0007428F" w:rsidP="0007428F">
      <w:pPr>
        <w:spacing w:after="0"/>
        <w:jc w:val="both"/>
        <w:rPr>
          <w:rFonts w:ascii="Times New Roman" w:hAnsi="Times New Roman"/>
          <w:b/>
          <w:sz w:val="24"/>
          <w:szCs w:val="24"/>
          <w:lang w:val="ro-RO"/>
        </w:rPr>
      </w:pPr>
    </w:p>
    <w:p w14:paraId="294BE55F" w14:textId="77777777" w:rsidR="0007428F" w:rsidRPr="0007428F" w:rsidRDefault="0007428F" w:rsidP="0007428F">
      <w:pPr>
        <w:spacing w:after="0"/>
        <w:jc w:val="both"/>
        <w:rPr>
          <w:rFonts w:ascii="Times New Roman" w:hAnsi="Times New Roman"/>
          <w:b/>
          <w:sz w:val="24"/>
          <w:szCs w:val="24"/>
          <w:lang w:val="ro-RO"/>
        </w:rPr>
      </w:pPr>
    </w:p>
    <w:p w14:paraId="5FAB4121" w14:textId="77777777" w:rsidR="0007428F" w:rsidRPr="0007428F" w:rsidRDefault="0007428F" w:rsidP="0007428F">
      <w:pPr>
        <w:spacing w:after="0"/>
        <w:jc w:val="both"/>
        <w:rPr>
          <w:rFonts w:ascii="Times New Roman" w:hAnsi="Times New Roman"/>
          <w:b/>
          <w:sz w:val="24"/>
          <w:szCs w:val="24"/>
          <w:lang w:val="ro-RO"/>
        </w:rPr>
      </w:pPr>
    </w:p>
    <w:p w14:paraId="47EE841A" w14:textId="77777777" w:rsidR="0007428F" w:rsidRPr="0007428F" w:rsidRDefault="0007428F" w:rsidP="0007428F">
      <w:pPr>
        <w:spacing w:after="0"/>
        <w:jc w:val="both"/>
        <w:rPr>
          <w:rFonts w:ascii="Times New Roman" w:hAnsi="Times New Roman"/>
          <w:b/>
          <w:sz w:val="24"/>
          <w:szCs w:val="24"/>
          <w:lang w:val="ro-RO"/>
        </w:rPr>
      </w:pPr>
    </w:p>
    <w:p w14:paraId="244EAF9D" w14:textId="77777777" w:rsidR="0007428F" w:rsidRPr="0007428F" w:rsidRDefault="0007428F" w:rsidP="0007428F">
      <w:pPr>
        <w:spacing w:after="0"/>
        <w:jc w:val="both"/>
        <w:rPr>
          <w:rFonts w:ascii="Times New Roman" w:hAnsi="Times New Roman"/>
          <w:b/>
          <w:sz w:val="24"/>
          <w:szCs w:val="24"/>
          <w:lang w:val="ro-RO"/>
        </w:rPr>
      </w:pPr>
    </w:p>
    <w:p w14:paraId="79B3EF86" w14:textId="77777777" w:rsidR="0007428F" w:rsidRPr="0007428F" w:rsidRDefault="0007428F" w:rsidP="0007428F">
      <w:pPr>
        <w:spacing w:after="0"/>
        <w:jc w:val="both"/>
        <w:rPr>
          <w:rFonts w:ascii="Times New Roman" w:hAnsi="Times New Roman"/>
          <w:b/>
          <w:sz w:val="24"/>
          <w:szCs w:val="24"/>
          <w:lang w:val="ro-RO"/>
        </w:rPr>
      </w:pPr>
    </w:p>
    <w:p w14:paraId="06F8F18D" w14:textId="77777777" w:rsidR="0007428F" w:rsidRPr="0007428F" w:rsidRDefault="0007428F" w:rsidP="0007428F">
      <w:pPr>
        <w:spacing w:after="0"/>
        <w:jc w:val="both"/>
        <w:rPr>
          <w:rFonts w:ascii="Times New Roman" w:hAnsi="Times New Roman"/>
          <w:b/>
          <w:sz w:val="24"/>
          <w:szCs w:val="24"/>
          <w:lang w:val="ro-RO"/>
        </w:rPr>
      </w:pPr>
    </w:p>
    <w:p w14:paraId="17576A18" w14:textId="77777777" w:rsidR="0007428F" w:rsidRPr="0007428F" w:rsidRDefault="0007428F" w:rsidP="0007428F">
      <w:pPr>
        <w:spacing w:after="0"/>
        <w:jc w:val="both"/>
        <w:rPr>
          <w:rFonts w:ascii="Times New Roman" w:hAnsi="Times New Roman"/>
          <w:b/>
          <w:sz w:val="24"/>
          <w:szCs w:val="24"/>
          <w:lang w:val="ro-RO"/>
        </w:rPr>
      </w:pPr>
    </w:p>
    <w:p w14:paraId="0F8DD338" w14:textId="77777777" w:rsidR="0007428F" w:rsidRPr="0007428F" w:rsidRDefault="0007428F" w:rsidP="0007428F">
      <w:pPr>
        <w:spacing w:after="0"/>
        <w:jc w:val="both"/>
        <w:rPr>
          <w:rFonts w:ascii="Times New Roman" w:hAnsi="Times New Roman"/>
          <w:b/>
          <w:sz w:val="24"/>
          <w:szCs w:val="24"/>
          <w:lang w:val="ro-RO"/>
        </w:rPr>
      </w:pPr>
    </w:p>
    <w:p w14:paraId="4EECBD2C" w14:textId="77777777" w:rsidR="0007428F" w:rsidRPr="0007428F" w:rsidRDefault="0007428F" w:rsidP="0007428F">
      <w:pPr>
        <w:spacing w:after="0"/>
        <w:jc w:val="both"/>
        <w:rPr>
          <w:rFonts w:ascii="Times New Roman" w:hAnsi="Times New Roman"/>
          <w:b/>
          <w:sz w:val="24"/>
          <w:szCs w:val="24"/>
          <w:lang w:val="ro-RO"/>
        </w:rPr>
      </w:pPr>
    </w:p>
    <w:p w14:paraId="6B2212CE" w14:textId="77777777" w:rsidR="0007428F" w:rsidRPr="0007428F" w:rsidRDefault="0007428F" w:rsidP="0007428F">
      <w:pPr>
        <w:spacing w:after="0"/>
        <w:jc w:val="both"/>
        <w:rPr>
          <w:rFonts w:ascii="Times New Roman" w:hAnsi="Times New Roman"/>
          <w:b/>
          <w:sz w:val="24"/>
          <w:szCs w:val="24"/>
          <w:lang w:val="ro-RO"/>
        </w:rPr>
      </w:pPr>
    </w:p>
    <w:p w14:paraId="4DE34959" w14:textId="77777777" w:rsidR="0007428F" w:rsidRPr="0007428F" w:rsidRDefault="0007428F" w:rsidP="0007428F">
      <w:pPr>
        <w:spacing w:after="0"/>
        <w:jc w:val="both"/>
        <w:rPr>
          <w:rFonts w:ascii="Times New Roman" w:hAnsi="Times New Roman"/>
          <w:b/>
          <w:sz w:val="24"/>
          <w:szCs w:val="24"/>
          <w:lang w:val="ro-RO"/>
        </w:rPr>
      </w:pPr>
    </w:p>
    <w:p w14:paraId="1538502A" w14:textId="77777777" w:rsidR="0007428F" w:rsidRDefault="0007428F" w:rsidP="0007428F">
      <w:pPr>
        <w:spacing w:after="0"/>
        <w:jc w:val="both"/>
        <w:rPr>
          <w:rFonts w:ascii="Times New Roman" w:hAnsi="Times New Roman"/>
          <w:b/>
          <w:sz w:val="24"/>
          <w:szCs w:val="24"/>
          <w:lang w:val="ro-RO"/>
        </w:rPr>
      </w:pPr>
    </w:p>
    <w:p w14:paraId="45BE19AC" w14:textId="77777777" w:rsidR="00304A49" w:rsidRPr="0007428F" w:rsidRDefault="00304A49" w:rsidP="0007428F">
      <w:pPr>
        <w:spacing w:after="0"/>
        <w:jc w:val="both"/>
        <w:rPr>
          <w:rFonts w:ascii="Times New Roman" w:hAnsi="Times New Roman"/>
          <w:b/>
          <w:sz w:val="24"/>
          <w:szCs w:val="24"/>
          <w:lang w:val="ro-RO"/>
        </w:rPr>
      </w:pPr>
    </w:p>
    <w:p w14:paraId="2C682151" w14:textId="77777777" w:rsidR="0007428F" w:rsidRPr="0007428F" w:rsidRDefault="0007428F" w:rsidP="0007428F">
      <w:pPr>
        <w:spacing w:after="0"/>
        <w:jc w:val="both"/>
        <w:rPr>
          <w:rFonts w:ascii="Times New Roman" w:hAnsi="Times New Roman"/>
          <w:b/>
          <w:sz w:val="24"/>
          <w:szCs w:val="24"/>
          <w:lang w:val="ro-RO"/>
        </w:rPr>
      </w:pPr>
    </w:p>
    <w:p w14:paraId="78248577" w14:textId="77777777" w:rsidR="00304A49" w:rsidRDefault="0007428F" w:rsidP="00304A49">
      <w:pPr>
        <w:spacing w:after="0" w:line="240" w:lineRule="auto"/>
        <w:jc w:val="right"/>
        <w:rPr>
          <w:rFonts w:ascii="Times New Roman" w:hAnsi="Times New Roman"/>
          <w:bCs/>
          <w:sz w:val="24"/>
          <w:szCs w:val="24"/>
          <w:lang w:val="ro-RO"/>
        </w:rPr>
      </w:pPr>
      <w:r w:rsidRPr="0007428F">
        <w:rPr>
          <w:rFonts w:ascii="Times New Roman" w:hAnsi="Times New Roman"/>
          <w:bCs/>
          <w:sz w:val="24"/>
          <w:szCs w:val="24"/>
          <w:lang w:val="ro-RO"/>
        </w:rPr>
        <w:lastRenderedPageBreak/>
        <w:t xml:space="preserve">Aprobat </w:t>
      </w:r>
    </w:p>
    <w:p w14:paraId="09807787" w14:textId="77777777" w:rsidR="00304A49" w:rsidRPr="0007428F" w:rsidRDefault="0007428F" w:rsidP="00304A49">
      <w:pPr>
        <w:spacing w:after="0" w:line="240" w:lineRule="auto"/>
        <w:jc w:val="right"/>
        <w:rPr>
          <w:rFonts w:ascii="Times New Roman" w:hAnsi="Times New Roman"/>
          <w:bCs/>
          <w:sz w:val="24"/>
          <w:szCs w:val="24"/>
          <w:lang w:val="ro-RO"/>
        </w:rPr>
      </w:pPr>
      <w:r w:rsidRPr="0007428F">
        <w:rPr>
          <w:rFonts w:ascii="Times New Roman" w:hAnsi="Times New Roman"/>
          <w:bCs/>
          <w:sz w:val="24"/>
          <w:szCs w:val="24"/>
          <w:lang w:val="ro-RO"/>
        </w:rPr>
        <w:t xml:space="preserve">prin </w:t>
      </w:r>
      <w:r w:rsidR="00304A49" w:rsidRPr="0007428F">
        <w:rPr>
          <w:rFonts w:ascii="Times New Roman" w:hAnsi="Times New Roman"/>
          <w:bCs/>
          <w:sz w:val="24"/>
          <w:szCs w:val="24"/>
          <w:lang w:val="ro-RO"/>
        </w:rPr>
        <w:t>Decizia Consiliului Audiovizualului</w:t>
      </w:r>
    </w:p>
    <w:p w14:paraId="63AA9291" w14:textId="55E252AB" w:rsidR="0007428F" w:rsidRPr="0007428F" w:rsidRDefault="00304A49" w:rsidP="00304A49">
      <w:pPr>
        <w:spacing w:after="0" w:line="240" w:lineRule="auto"/>
        <w:jc w:val="right"/>
        <w:rPr>
          <w:rFonts w:ascii="Times New Roman" w:hAnsi="Times New Roman"/>
          <w:bCs/>
          <w:sz w:val="24"/>
          <w:szCs w:val="24"/>
          <w:lang w:val="ro-RO"/>
        </w:rPr>
      </w:pPr>
      <w:r>
        <w:rPr>
          <w:rFonts w:ascii="Times New Roman" w:hAnsi="Times New Roman"/>
          <w:bCs/>
          <w:sz w:val="24"/>
          <w:szCs w:val="24"/>
          <w:lang w:val="ro-RO"/>
        </w:rPr>
        <w:t>n</w:t>
      </w:r>
      <w:r w:rsidR="0007428F" w:rsidRPr="0007428F">
        <w:rPr>
          <w:rFonts w:ascii="Times New Roman" w:hAnsi="Times New Roman"/>
          <w:bCs/>
          <w:sz w:val="24"/>
          <w:szCs w:val="24"/>
          <w:lang w:val="ro-RO"/>
        </w:rPr>
        <w:t>r.___ din _________2023</w:t>
      </w:r>
    </w:p>
    <w:p w14:paraId="21C5AB68" w14:textId="77777777" w:rsidR="0007428F" w:rsidRDefault="0007428F" w:rsidP="0007428F">
      <w:pPr>
        <w:spacing w:after="0"/>
        <w:jc w:val="center"/>
        <w:rPr>
          <w:rFonts w:ascii="Times New Roman" w:hAnsi="Times New Roman"/>
          <w:b/>
          <w:sz w:val="24"/>
          <w:szCs w:val="24"/>
          <w:lang w:val="ro-RO"/>
        </w:rPr>
      </w:pPr>
    </w:p>
    <w:p w14:paraId="5ED94BA3" w14:textId="77777777" w:rsidR="00304A49" w:rsidRDefault="00304A49" w:rsidP="0007428F">
      <w:pPr>
        <w:spacing w:after="0"/>
        <w:jc w:val="center"/>
        <w:rPr>
          <w:rFonts w:ascii="Times New Roman" w:hAnsi="Times New Roman"/>
          <w:b/>
          <w:sz w:val="24"/>
          <w:szCs w:val="24"/>
          <w:lang w:val="ro-RO"/>
        </w:rPr>
      </w:pPr>
    </w:p>
    <w:p w14:paraId="59C29CE5" w14:textId="77777777" w:rsidR="00304A49" w:rsidRPr="0007428F" w:rsidRDefault="00304A49" w:rsidP="0007428F">
      <w:pPr>
        <w:spacing w:after="0"/>
        <w:jc w:val="center"/>
        <w:rPr>
          <w:rFonts w:ascii="Times New Roman" w:hAnsi="Times New Roman"/>
          <w:b/>
          <w:sz w:val="24"/>
          <w:szCs w:val="24"/>
          <w:lang w:val="ro-RO"/>
        </w:rPr>
      </w:pPr>
    </w:p>
    <w:p w14:paraId="374D6962" w14:textId="77777777" w:rsidR="0007428F" w:rsidRPr="0007428F" w:rsidRDefault="0007428F" w:rsidP="0007428F">
      <w:pPr>
        <w:spacing w:after="0"/>
        <w:jc w:val="center"/>
        <w:rPr>
          <w:rFonts w:ascii="Times New Roman" w:hAnsi="Times New Roman"/>
          <w:b/>
          <w:sz w:val="24"/>
          <w:szCs w:val="24"/>
          <w:lang w:val="ro-RO"/>
        </w:rPr>
      </w:pPr>
      <w:r w:rsidRPr="0007428F">
        <w:rPr>
          <w:rFonts w:ascii="Times New Roman" w:hAnsi="Times New Roman"/>
          <w:b/>
          <w:sz w:val="24"/>
          <w:szCs w:val="24"/>
          <w:lang w:val="ro-RO"/>
        </w:rPr>
        <w:t xml:space="preserve">REGULAMENT </w:t>
      </w:r>
    </w:p>
    <w:p w14:paraId="2FD09BB6" w14:textId="77777777" w:rsidR="0007428F" w:rsidRPr="0007428F" w:rsidRDefault="0007428F" w:rsidP="0007428F">
      <w:pPr>
        <w:spacing w:after="0"/>
        <w:jc w:val="center"/>
        <w:rPr>
          <w:rFonts w:ascii="Times New Roman" w:hAnsi="Times New Roman"/>
          <w:b/>
          <w:sz w:val="24"/>
          <w:szCs w:val="24"/>
          <w:lang w:val="ro-RO"/>
        </w:rPr>
      </w:pPr>
      <w:r w:rsidRPr="0007428F">
        <w:rPr>
          <w:rFonts w:ascii="Times New Roman" w:hAnsi="Times New Roman"/>
          <w:b/>
          <w:sz w:val="24"/>
          <w:szCs w:val="24"/>
          <w:lang w:val="ro-RO"/>
        </w:rPr>
        <w:t xml:space="preserve">privind conținuturile audiovizuale </w:t>
      </w:r>
    </w:p>
    <w:p w14:paraId="70F2570D" w14:textId="77777777" w:rsidR="0007428F" w:rsidRPr="0007428F" w:rsidRDefault="0007428F" w:rsidP="0007428F">
      <w:pPr>
        <w:spacing w:after="0"/>
        <w:jc w:val="center"/>
        <w:rPr>
          <w:rFonts w:ascii="Times New Roman" w:hAnsi="Times New Roman"/>
          <w:b/>
          <w:bCs/>
          <w:sz w:val="24"/>
          <w:szCs w:val="24"/>
          <w:lang w:val="ro-RO"/>
        </w:rPr>
      </w:pPr>
    </w:p>
    <w:p w14:paraId="1C0287EF" w14:textId="77777777"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I</w:t>
      </w:r>
    </w:p>
    <w:p w14:paraId="28259931" w14:textId="77777777"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DISPOZIȚII GENERALE</w:t>
      </w:r>
    </w:p>
    <w:p w14:paraId="4572BD93" w14:textId="1C0641D1" w:rsidR="0007428F" w:rsidRPr="0007428F" w:rsidRDefault="0007428F" w:rsidP="00304A49">
      <w:pPr>
        <w:pStyle w:val="Listparagraf"/>
        <w:numPr>
          <w:ilvl w:val="0"/>
          <w:numId w:val="4"/>
        </w:numPr>
        <w:tabs>
          <w:tab w:val="left" w:pos="426"/>
        </w:tabs>
        <w:spacing w:after="0" w:line="276" w:lineRule="auto"/>
        <w:ind w:left="0" w:firstLine="0"/>
        <w:jc w:val="both"/>
        <w:rPr>
          <w:rStyle w:val="spctbdy"/>
          <w:rFonts w:ascii="Times New Roman" w:hAnsi="Times New Roman"/>
          <w:sz w:val="24"/>
          <w:szCs w:val="24"/>
          <w:bdr w:val="none" w:sz="0" w:space="0" w:color="auto" w:frame="1"/>
          <w:lang w:val="ro-RO"/>
        </w:rPr>
      </w:pPr>
      <w:r w:rsidRPr="0007428F">
        <w:rPr>
          <w:rStyle w:val="spctbdy"/>
          <w:rFonts w:ascii="Times New Roman" w:hAnsi="Times New Roman"/>
          <w:sz w:val="24"/>
          <w:szCs w:val="24"/>
          <w:bdr w:val="none" w:sz="0" w:space="0" w:color="auto" w:frame="1"/>
          <w:lang w:val="ro-RO"/>
        </w:rPr>
        <w:t>Regulamentul privind conținuturile audiovizuale, denumit în continuare Regulament, reprezintă cadrul normativ secundar ce asigură realizarea prevederilor Codul serviciilor media audiovizuale</w:t>
      </w:r>
      <w:r w:rsidR="00A12F7C">
        <w:rPr>
          <w:rStyle w:val="spctbdy"/>
          <w:rFonts w:ascii="Times New Roman" w:hAnsi="Times New Roman"/>
          <w:sz w:val="24"/>
          <w:szCs w:val="24"/>
          <w:bdr w:val="none" w:sz="0" w:space="0" w:color="auto" w:frame="1"/>
          <w:lang w:val="ro-RO"/>
        </w:rPr>
        <w:t xml:space="preserve"> </w:t>
      </w:r>
      <w:r w:rsidR="00A12F7C" w:rsidRPr="005671E6">
        <w:rPr>
          <w:rStyle w:val="spctbdy"/>
          <w:rFonts w:ascii="Times New Roman" w:hAnsi="Times New Roman"/>
          <w:sz w:val="24"/>
          <w:szCs w:val="24"/>
          <w:bdr w:val="none" w:sz="0" w:space="0" w:color="auto" w:frame="1"/>
          <w:lang w:val="ro-RO"/>
        </w:rPr>
        <w:t>al Republicii Moldova</w:t>
      </w:r>
      <w:r w:rsidRPr="005671E6">
        <w:rPr>
          <w:rStyle w:val="spctbdy"/>
          <w:rFonts w:ascii="Times New Roman" w:hAnsi="Times New Roman"/>
          <w:sz w:val="24"/>
          <w:szCs w:val="24"/>
          <w:bdr w:val="none" w:sz="0" w:space="0" w:color="auto" w:frame="1"/>
          <w:lang w:val="ro-RO"/>
        </w:rPr>
        <w:t xml:space="preserve"> nr. 174</w:t>
      </w:r>
      <w:r w:rsidR="00A12F7C" w:rsidRPr="005671E6">
        <w:rPr>
          <w:rStyle w:val="spctbdy"/>
          <w:rFonts w:ascii="Times New Roman" w:hAnsi="Times New Roman"/>
          <w:sz w:val="24"/>
          <w:szCs w:val="24"/>
          <w:bdr w:val="none" w:sz="0" w:space="0" w:color="auto" w:frame="1"/>
          <w:lang w:val="ro-RO"/>
        </w:rPr>
        <w:t>/</w:t>
      </w:r>
      <w:r w:rsidRPr="005671E6">
        <w:rPr>
          <w:rStyle w:val="spctbdy"/>
          <w:rFonts w:ascii="Times New Roman" w:hAnsi="Times New Roman"/>
          <w:sz w:val="24"/>
          <w:szCs w:val="24"/>
          <w:bdr w:val="none" w:sz="0" w:space="0" w:color="auto" w:frame="1"/>
          <w:lang w:val="ro-RO"/>
        </w:rPr>
        <w:t>2018</w:t>
      </w:r>
      <w:r w:rsidRPr="0007428F">
        <w:rPr>
          <w:rStyle w:val="spctbdy"/>
          <w:rFonts w:ascii="Times New Roman" w:hAnsi="Times New Roman"/>
          <w:sz w:val="24"/>
          <w:szCs w:val="24"/>
          <w:bdr w:val="none" w:sz="0" w:space="0" w:color="auto" w:frame="1"/>
          <w:lang w:val="ro-RO"/>
        </w:rPr>
        <w:t xml:space="preserve"> (în continuare – </w:t>
      </w:r>
      <w:r w:rsidRPr="00A12F7C">
        <w:rPr>
          <w:rStyle w:val="spctbdy"/>
          <w:rFonts w:ascii="Times New Roman" w:hAnsi="Times New Roman"/>
          <w:i/>
          <w:iCs/>
          <w:sz w:val="24"/>
          <w:szCs w:val="24"/>
          <w:bdr w:val="none" w:sz="0" w:space="0" w:color="auto" w:frame="1"/>
          <w:lang w:val="ro-RO"/>
        </w:rPr>
        <w:t>CSMA</w:t>
      </w:r>
      <w:r w:rsidRPr="0007428F">
        <w:rPr>
          <w:rStyle w:val="spctbdy"/>
          <w:rFonts w:ascii="Times New Roman" w:hAnsi="Times New Roman"/>
          <w:sz w:val="24"/>
          <w:szCs w:val="24"/>
          <w:bdr w:val="none" w:sz="0" w:space="0" w:color="auto" w:frame="1"/>
          <w:lang w:val="ro-RO"/>
        </w:rPr>
        <w:t>), având drept scop asigurarea informării pluraliste și obiective într-o manieră responsabilă a publicului prin intermediul serviciilor media audiovizuale liniare sau neliniare, precum și al serviciilor de platformă de partajare a materialelor video.</w:t>
      </w:r>
    </w:p>
    <w:p w14:paraId="5DDF82E6" w14:textId="77777777" w:rsidR="0007428F" w:rsidRPr="0007428F" w:rsidRDefault="0007428F" w:rsidP="00304A49">
      <w:pPr>
        <w:pStyle w:val="Listparagraf"/>
        <w:numPr>
          <w:ilvl w:val="0"/>
          <w:numId w:val="4"/>
        </w:numPr>
        <w:tabs>
          <w:tab w:val="left" w:pos="426"/>
        </w:tabs>
        <w:spacing w:after="0" w:line="276" w:lineRule="auto"/>
        <w:ind w:left="0" w:firstLine="0"/>
        <w:jc w:val="both"/>
        <w:rPr>
          <w:rStyle w:val="spctbdy"/>
          <w:rFonts w:ascii="Times New Roman" w:hAnsi="Times New Roman"/>
          <w:sz w:val="24"/>
          <w:szCs w:val="24"/>
          <w:bdr w:val="none" w:sz="0" w:space="0" w:color="auto" w:frame="1"/>
          <w:lang w:val="ro-RO"/>
        </w:rPr>
      </w:pPr>
      <w:r w:rsidRPr="0007428F">
        <w:rPr>
          <w:rStyle w:val="spctbdy"/>
          <w:rFonts w:ascii="Times New Roman" w:hAnsi="Times New Roman"/>
          <w:sz w:val="24"/>
          <w:szCs w:val="24"/>
          <w:bdr w:val="none" w:sz="0" w:space="0" w:color="auto" w:frame="1"/>
          <w:lang w:val="ro-RO"/>
        </w:rPr>
        <w:t>Prezentul Regulament conține norme obligatorii pentru furnizorii și distribuitorii de servicii media, precum și pentru furnizorii serviciilor de platformă de partajare a materialelor video.</w:t>
      </w:r>
    </w:p>
    <w:p w14:paraId="62AD8ADE" w14:textId="77777777" w:rsidR="0007428F" w:rsidRPr="0007428F" w:rsidRDefault="0007428F" w:rsidP="00304A49">
      <w:pPr>
        <w:pStyle w:val="Listparagraf"/>
        <w:numPr>
          <w:ilvl w:val="0"/>
          <w:numId w:val="4"/>
        </w:numPr>
        <w:tabs>
          <w:tab w:val="left" w:pos="426"/>
        </w:tabs>
        <w:spacing w:after="0" w:line="276" w:lineRule="auto"/>
        <w:ind w:left="0" w:firstLine="0"/>
        <w:jc w:val="both"/>
        <w:rPr>
          <w:rStyle w:val="spctbdy"/>
          <w:rFonts w:ascii="Times New Roman" w:hAnsi="Times New Roman"/>
          <w:sz w:val="24"/>
          <w:szCs w:val="24"/>
          <w:bdr w:val="none" w:sz="0" w:space="0" w:color="auto" w:frame="1"/>
          <w:lang w:val="ro-RO"/>
        </w:rPr>
      </w:pPr>
      <w:r w:rsidRPr="0007428F">
        <w:rPr>
          <w:rStyle w:val="spctbdy"/>
          <w:rFonts w:ascii="Times New Roman" w:hAnsi="Times New Roman"/>
          <w:sz w:val="24"/>
          <w:szCs w:val="24"/>
          <w:bdr w:val="none" w:sz="0" w:space="0" w:color="auto" w:frame="1"/>
          <w:lang w:val="ro-RO"/>
        </w:rPr>
        <w:t xml:space="preserve">Normele din prezentul Regulament reies din dreptul fundamental al cetățeanului la informare și urmăresc scopul realizării efective a respectivului drept prin intermediul conținuturilor audiovizuale la care are acces. </w:t>
      </w:r>
    </w:p>
    <w:p w14:paraId="36B55445" w14:textId="77777777" w:rsidR="0007428F" w:rsidRPr="0007428F" w:rsidRDefault="0007428F" w:rsidP="00304A49">
      <w:pPr>
        <w:pStyle w:val="Listparagraf"/>
        <w:numPr>
          <w:ilvl w:val="0"/>
          <w:numId w:val="4"/>
        </w:numPr>
        <w:tabs>
          <w:tab w:val="left" w:pos="426"/>
        </w:tabs>
        <w:spacing w:after="0" w:line="276" w:lineRule="auto"/>
        <w:ind w:left="0" w:firstLine="0"/>
        <w:jc w:val="both"/>
        <w:rPr>
          <w:rStyle w:val="spctbdy"/>
          <w:rFonts w:ascii="Times New Roman" w:hAnsi="Times New Roman"/>
          <w:sz w:val="24"/>
          <w:szCs w:val="24"/>
          <w:bdr w:val="none" w:sz="0" w:space="0" w:color="auto" w:frame="1"/>
          <w:lang w:val="ro-RO"/>
        </w:rPr>
      </w:pPr>
      <w:r w:rsidRPr="0007428F">
        <w:rPr>
          <w:rStyle w:val="spctbdy"/>
          <w:rFonts w:ascii="Times New Roman" w:hAnsi="Times New Roman"/>
          <w:sz w:val="24"/>
          <w:szCs w:val="24"/>
          <w:bdr w:val="none" w:sz="0" w:space="0" w:color="auto" w:frame="1"/>
          <w:lang w:val="ro-RO"/>
        </w:rPr>
        <w:t>În sensul prezentului Regulament, următoarele noțiuni semnifică:</w:t>
      </w:r>
    </w:p>
    <w:p w14:paraId="656EAAF0" w14:textId="28DFF940" w:rsidR="0007428F" w:rsidRPr="0007428F" w:rsidRDefault="0007428F" w:rsidP="00304A49">
      <w:pPr>
        <w:pStyle w:val="Listparagraf"/>
        <w:tabs>
          <w:tab w:val="left" w:pos="426"/>
        </w:tabs>
        <w:spacing w:after="0"/>
        <w:ind w:left="0"/>
        <w:jc w:val="both"/>
        <w:rPr>
          <w:rFonts w:ascii="Times New Roman" w:hAnsi="Times New Roman"/>
          <w:sz w:val="24"/>
          <w:szCs w:val="24"/>
          <w:lang w:val="ro-RO"/>
        </w:rPr>
      </w:pPr>
      <w:r w:rsidRPr="0007428F">
        <w:rPr>
          <w:rFonts w:ascii="Times New Roman" w:hAnsi="Times New Roman"/>
          <w:bCs/>
          <w:i/>
          <w:sz w:val="24"/>
          <w:szCs w:val="24"/>
          <w:lang w:val="ro-RO"/>
        </w:rPr>
        <w:t>conținuturi audiovizuale</w:t>
      </w:r>
      <w:r w:rsidRPr="0007428F">
        <w:rPr>
          <w:rFonts w:ascii="Times New Roman" w:hAnsi="Times New Roman"/>
          <w:sz w:val="24"/>
          <w:szCs w:val="24"/>
          <w:lang w:val="ro-RO"/>
        </w:rPr>
        <w:t xml:space="preserve"> – elemente structurale (programe audiovizuale locale, programe audiovizuale achiziționate, comunicări comerciale audiovizuale, spoturi, </w:t>
      </w:r>
      <w:proofErr w:type="spellStart"/>
      <w:r w:rsidRPr="0007428F">
        <w:rPr>
          <w:rFonts w:ascii="Times New Roman" w:hAnsi="Times New Roman"/>
          <w:sz w:val="24"/>
          <w:szCs w:val="24"/>
          <w:lang w:val="ro-RO"/>
        </w:rPr>
        <w:t>jingle</w:t>
      </w:r>
      <w:proofErr w:type="spellEnd"/>
      <w:r w:rsidRPr="0007428F">
        <w:rPr>
          <w:rFonts w:ascii="Times New Roman" w:hAnsi="Times New Roman"/>
          <w:sz w:val="24"/>
          <w:szCs w:val="24"/>
          <w:lang w:val="ro-RO"/>
        </w:rPr>
        <w:t>-uri etc.), precum și constituentele oricărui element structural (text scris/vorbit, imagini video, poze, reprezentări grafice, muzică, sunete, zgomote etc.) al unui serviciu media liniar, al unui serviciu media neliniar sau al unui serviciu de platformă de partajare a materialelor video;</w:t>
      </w:r>
    </w:p>
    <w:p w14:paraId="61A0AB27" w14:textId="77777777" w:rsidR="0007428F" w:rsidRPr="0007428F" w:rsidRDefault="0007428F" w:rsidP="00304A49">
      <w:pPr>
        <w:tabs>
          <w:tab w:val="left" w:pos="426"/>
        </w:tabs>
        <w:spacing w:after="0"/>
        <w:jc w:val="both"/>
        <w:rPr>
          <w:rStyle w:val="spctbdy"/>
          <w:rFonts w:ascii="Times New Roman" w:eastAsia="Times New Roman" w:hAnsi="Times New Roman"/>
          <w:sz w:val="24"/>
          <w:szCs w:val="24"/>
          <w:lang w:val="ro-RO"/>
        </w:rPr>
      </w:pPr>
      <w:r w:rsidRPr="0007428F">
        <w:rPr>
          <w:rFonts w:ascii="Times New Roman" w:eastAsia="Times New Roman" w:hAnsi="Times New Roman"/>
          <w:bCs/>
          <w:i/>
          <w:sz w:val="24"/>
          <w:szCs w:val="24"/>
          <w:shd w:val="clear" w:color="auto" w:fill="FFFFFF"/>
          <w:lang w:val="ro-RO"/>
        </w:rPr>
        <w:t>conținuturi audiovizuale electorale</w:t>
      </w:r>
      <w:r w:rsidRPr="0007428F">
        <w:rPr>
          <w:rFonts w:ascii="Times New Roman" w:eastAsia="Times New Roman" w:hAnsi="Times New Roman"/>
          <w:sz w:val="24"/>
          <w:szCs w:val="24"/>
          <w:shd w:val="clear" w:color="auto" w:fill="FFFFFF"/>
          <w:lang w:val="ro-RO"/>
        </w:rPr>
        <w:t xml:space="preserve"> – conținuturi editoriale și conținuturi publicitare care vizează orice aspect al procesului electoral în cadrul oricărui tip de alegeri și care sunt difuzate/distribuite în perioadele electorale;</w:t>
      </w:r>
    </w:p>
    <w:p w14:paraId="6BD2DB92" w14:textId="709CC629" w:rsidR="0007428F" w:rsidRPr="0007428F" w:rsidRDefault="0007428F" w:rsidP="00304A49">
      <w:pPr>
        <w:pStyle w:val="Listparagraf"/>
        <w:tabs>
          <w:tab w:val="left" w:pos="426"/>
        </w:tabs>
        <w:spacing w:after="0"/>
        <w:ind w:left="0"/>
        <w:jc w:val="both"/>
        <w:rPr>
          <w:rFonts w:ascii="Times New Roman" w:hAnsi="Times New Roman"/>
          <w:sz w:val="24"/>
          <w:szCs w:val="24"/>
          <w:lang w:val="ro-RO"/>
        </w:rPr>
      </w:pPr>
      <w:r w:rsidRPr="0007428F">
        <w:rPr>
          <w:rFonts w:ascii="Times New Roman" w:hAnsi="Times New Roman"/>
          <w:bCs/>
          <w:i/>
          <w:sz w:val="24"/>
          <w:szCs w:val="24"/>
          <w:lang w:val="ro-RO"/>
        </w:rPr>
        <w:t>conținuturi audiovizuale informative</w:t>
      </w:r>
      <w:r w:rsidRPr="0007428F">
        <w:rPr>
          <w:rFonts w:ascii="Times New Roman" w:hAnsi="Times New Roman"/>
          <w:sz w:val="24"/>
          <w:szCs w:val="24"/>
          <w:lang w:val="ro-RO"/>
        </w:rPr>
        <w:t xml:space="preserve"> – ediții informative: buletine de știri, jurnale de știri, emisiuni de sinteză, indiferent de tip (ordinare, speciale etc.), durată și periodicitate, cu accent pe date și fapte din actualitatea curentă;</w:t>
      </w:r>
    </w:p>
    <w:p w14:paraId="133E592B" w14:textId="2C85D3F2" w:rsidR="0007428F" w:rsidRPr="0007428F" w:rsidRDefault="0007428F" w:rsidP="00304A49">
      <w:pPr>
        <w:pStyle w:val="Listparagraf"/>
        <w:tabs>
          <w:tab w:val="left" w:pos="426"/>
        </w:tabs>
        <w:spacing w:after="0"/>
        <w:ind w:left="0"/>
        <w:jc w:val="both"/>
        <w:rPr>
          <w:rFonts w:ascii="Times New Roman" w:hAnsi="Times New Roman"/>
          <w:sz w:val="24"/>
          <w:szCs w:val="24"/>
          <w:lang w:val="ro-RO"/>
        </w:rPr>
      </w:pPr>
      <w:r w:rsidRPr="0007428F">
        <w:rPr>
          <w:rFonts w:ascii="Times New Roman" w:hAnsi="Times New Roman"/>
          <w:bCs/>
          <w:i/>
          <w:sz w:val="24"/>
          <w:szCs w:val="24"/>
          <w:lang w:val="ro-RO"/>
        </w:rPr>
        <w:t>conținuturi audiovizuale informativ-analitice</w:t>
      </w:r>
      <w:r w:rsidRPr="0007428F">
        <w:rPr>
          <w:rFonts w:ascii="Times New Roman" w:hAnsi="Times New Roman"/>
          <w:sz w:val="24"/>
          <w:szCs w:val="24"/>
          <w:lang w:val="ro-RO"/>
        </w:rPr>
        <w:t xml:space="preserve"> – subiecte jurnalistice separate sau incluse în programe audiovizuale și programe audiovizuale de orice tip, gen, durată și periodicitate, orientate spre elucidarea unei teme, probleme, controverse etc., cu accent pe argumente, analiză și expertiză, pe măsură să favorizeze și să faciliteze formarea liberă a propriei opinii </w:t>
      </w:r>
      <w:r w:rsidR="00D529CA">
        <w:rPr>
          <w:rFonts w:ascii="Times New Roman" w:hAnsi="Times New Roman"/>
          <w:sz w:val="24"/>
          <w:szCs w:val="24"/>
          <w:lang w:val="ro-RO"/>
        </w:rPr>
        <w:t xml:space="preserve">a </w:t>
      </w:r>
      <w:r w:rsidRPr="0007428F">
        <w:rPr>
          <w:rFonts w:ascii="Times New Roman" w:hAnsi="Times New Roman"/>
          <w:sz w:val="24"/>
          <w:szCs w:val="24"/>
          <w:lang w:val="ro-RO"/>
        </w:rPr>
        <w:t>oricărui beneficiar de asemenea conținuturi în raport cu tema abordată;</w:t>
      </w:r>
    </w:p>
    <w:p w14:paraId="59EF741A" w14:textId="77777777" w:rsidR="0007428F" w:rsidRPr="0007428F" w:rsidRDefault="0007428F" w:rsidP="00304A49">
      <w:pPr>
        <w:pStyle w:val="Listparagraf"/>
        <w:tabs>
          <w:tab w:val="left" w:pos="426"/>
        </w:tabs>
        <w:spacing w:after="0"/>
        <w:ind w:left="0"/>
        <w:jc w:val="both"/>
        <w:rPr>
          <w:rFonts w:ascii="Times New Roman" w:hAnsi="Times New Roman"/>
          <w:sz w:val="24"/>
          <w:szCs w:val="24"/>
          <w:lang w:val="ro-RO"/>
        </w:rPr>
      </w:pPr>
      <w:r w:rsidRPr="0007428F">
        <w:rPr>
          <w:rFonts w:ascii="Times New Roman" w:eastAsia="Times New Roman" w:hAnsi="Times New Roman"/>
          <w:bCs/>
          <w:i/>
          <w:sz w:val="24"/>
          <w:szCs w:val="24"/>
          <w:shd w:val="clear" w:color="auto" w:fill="FFFFFF"/>
          <w:lang w:val="ro-RO"/>
        </w:rPr>
        <w:t>conținuturi audiovizuale oficiale</w:t>
      </w:r>
      <w:r w:rsidRPr="0007428F">
        <w:rPr>
          <w:rFonts w:ascii="Times New Roman" w:eastAsia="Times New Roman" w:hAnsi="Times New Roman"/>
          <w:sz w:val="24"/>
          <w:szCs w:val="24"/>
          <w:shd w:val="clear" w:color="auto" w:fill="FFFFFF"/>
          <w:lang w:val="ro-RO"/>
        </w:rPr>
        <w:t xml:space="preserve"> – conținuturi difuzate/distribuite fidel, integral (fără intervenții editoriale) și separat de celelalte conținuturi, marcate corespunzător și care întrunesc una din următoarele condiții:</w:t>
      </w:r>
    </w:p>
    <w:p w14:paraId="5245ED19" w14:textId="77777777" w:rsidR="0007428F" w:rsidRP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a) parvin de la organele publice de orice nivel, din țară și de peste hotare, și prezintă interes public;</w:t>
      </w:r>
    </w:p>
    <w:p w14:paraId="5FA5C840" w14:textId="77777777" w:rsidR="0007428F" w:rsidRP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b) parvin de la organele responsabile de gestionarea stării de urgență, de asediu sau de război;</w:t>
      </w:r>
    </w:p>
    <w:p w14:paraId="760015DD" w14:textId="77777777" w:rsidR="0007428F" w:rsidRP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 parvin de la organele publice de orice nivel, prezintă interes public și, în condițiile legii, sunt difuzate/distribuite în mod obligatoriu și gratuit (Comisia Electorală Centrală, Consiliul Audiovizualului, poliție etc.);</w:t>
      </w:r>
    </w:p>
    <w:p w14:paraId="7C53BE96" w14:textId="66B39049" w:rsidR="0007428F" w:rsidRP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lastRenderedPageBreak/>
        <w:t>d) constituie programe audiovizuale comerciale sau sponsorizate, realizate în schimbul unei plăți sau a unei retribuții similare, în temeiul unor acorduri scrise încheiate între furnizorii de servicii</w:t>
      </w:r>
      <w:r w:rsidR="0005580B">
        <w:rPr>
          <w:rFonts w:ascii="Times New Roman" w:eastAsia="Times New Roman" w:hAnsi="Times New Roman"/>
          <w:sz w:val="24"/>
          <w:szCs w:val="24"/>
          <w:shd w:val="clear" w:color="auto" w:fill="FFFFFF"/>
          <w:lang w:val="ro-RO"/>
        </w:rPr>
        <w:t xml:space="preserve"> media</w:t>
      </w:r>
      <w:r w:rsidRPr="0007428F">
        <w:rPr>
          <w:rFonts w:ascii="Times New Roman" w:eastAsia="Times New Roman" w:hAnsi="Times New Roman"/>
          <w:sz w:val="24"/>
          <w:szCs w:val="24"/>
          <w:shd w:val="clear" w:color="auto" w:fill="FFFFFF"/>
          <w:lang w:val="ro-RO"/>
        </w:rPr>
        <w:t xml:space="preserve"> și organele publice</w:t>
      </w:r>
      <w:r w:rsidR="00A12F7C">
        <w:rPr>
          <w:rFonts w:ascii="Times New Roman" w:eastAsia="Times New Roman" w:hAnsi="Times New Roman"/>
          <w:sz w:val="24"/>
          <w:szCs w:val="24"/>
          <w:shd w:val="clear" w:color="auto" w:fill="FFFFFF"/>
          <w:lang w:val="ro-RO"/>
        </w:rPr>
        <w:t>;</w:t>
      </w:r>
    </w:p>
    <w:p w14:paraId="33C371B6" w14:textId="77777777" w:rsidR="0007428F" w:rsidRDefault="0007428F" w:rsidP="00304A49">
      <w:pPr>
        <w:tabs>
          <w:tab w:val="left" w:pos="426"/>
        </w:tabs>
        <w:spacing w:after="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bCs/>
          <w:i/>
          <w:sz w:val="24"/>
          <w:szCs w:val="24"/>
          <w:shd w:val="clear" w:color="auto" w:fill="FFFFFF"/>
          <w:lang w:val="ro-RO"/>
        </w:rPr>
        <w:t>conținuturi audiovizuale publicitare</w:t>
      </w:r>
      <w:r w:rsidRPr="0007428F">
        <w:rPr>
          <w:rFonts w:ascii="Times New Roman" w:eastAsia="Times New Roman" w:hAnsi="Times New Roman"/>
          <w:sz w:val="24"/>
          <w:szCs w:val="24"/>
          <w:shd w:val="clear" w:color="auto" w:fill="FFFFFF"/>
          <w:lang w:val="ro-RO"/>
        </w:rPr>
        <w:t xml:space="preserve"> – conținuturi audiovizuale, exceptând conținuturile editoriale, de autopromovare și cele electorale, realizate în schimbul unei plăți sau a unei retribuții similare, inclusiv: publicitate comercială, publicitate politică, mesaje de interes public, subiecte separate (reportaje, interviuri etc.) și/sau programe audiovizuale comerciale sau sponsorizate și altele asemenea;</w:t>
      </w:r>
    </w:p>
    <w:p w14:paraId="4451C44A" w14:textId="3F5E9380" w:rsidR="009F3D6B" w:rsidRPr="00172529" w:rsidRDefault="009F3D6B" w:rsidP="009F3D6B">
      <w:pPr>
        <w:pStyle w:val="NormalWeb"/>
        <w:tabs>
          <w:tab w:val="left" w:pos="426"/>
          <w:tab w:val="left" w:pos="567"/>
        </w:tabs>
        <w:spacing w:line="276" w:lineRule="auto"/>
        <w:ind w:firstLine="0"/>
        <w:rPr>
          <w:shd w:val="clear" w:color="auto" w:fill="FFFFFF"/>
        </w:rPr>
      </w:pPr>
      <w:r w:rsidRPr="00A41FE4">
        <w:rPr>
          <w:i/>
          <w:shd w:val="clear" w:color="auto" w:fill="FFFFFF"/>
        </w:rPr>
        <w:t xml:space="preserve">conținut cu caracter militarist </w:t>
      </w:r>
      <w:r w:rsidRPr="00A41FE4">
        <w:rPr>
          <w:shd w:val="clear" w:color="auto" w:fill="FFFFFF"/>
        </w:rPr>
        <w:t>– conținut care îndreptățește sau glorifică militarismul;</w:t>
      </w:r>
    </w:p>
    <w:p w14:paraId="6BEE1846" w14:textId="77777777" w:rsidR="0007428F" w:rsidRPr="0007428F" w:rsidRDefault="0007428F" w:rsidP="00304A49">
      <w:pPr>
        <w:pStyle w:val="Listparagraf"/>
        <w:tabs>
          <w:tab w:val="left" w:pos="426"/>
        </w:tabs>
        <w:spacing w:after="0"/>
        <w:ind w:left="0"/>
        <w:jc w:val="both"/>
        <w:rPr>
          <w:rFonts w:ascii="Times New Roman" w:hAnsi="Times New Roman"/>
          <w:sz w:val="24"/>
          <w:szCs w:val="24"/>
          <w:lang w:val="ro-RO"/>
        </w:rPr>
      </w:pPr>
      <w:r w:rsidRPr="0007428F">
        <w:rPr>
          <w:rStyle w:val="spctbdy"/>
          <w:rFonts w:ascii="Times New Roman" w:hAnsi="Times New Roman"/>
          <w:i/>
          <w:sz w:val="24"/>
          <w:szCs w:val="24"/>
          <w:bdr w:val="none" w:sz="0" w:space="0" w:color="auto" w:frame="1"/>
          <w:lang w:val="ro-RO"/>
        </w:rPr>
        <w:t>insert grafic</w:t>
      </w:r>
      <w:r w:rsidRPr="0007428F">
        <w:rPr>
          <w:rStyle w:val="spctbdy"/>
          <w:rFonts w:ascii="Times New Roman" w:hAnsi="Times New Roman"/>
          <w:sz w:val="24"/>
          <w:szCs w:val="24"/>
          <w:bdr w:val="none" w:sz="0" w:space="0" w:color="auto" w:frame="1"/>
          <w:lang w:val="ro-RO"/>
        </w:rPr>
        <w:t xml:space="preserve"> – </w:t>
      </w:r>
      <w:r w:rsidRPr="0007428F">
        <w:rPr>
          <w:rFonts w:ascii="Times New Roman" w:hAnsi="Times New Roman"/>
          <w:sz w:val="24"/>
          <w:szCs w:val="24"/>
          <w:lang w:val="ro-RO"/>
        </w:rPr>
        <w:t>reprezentare în cadrul unui program audiovizual sponsorizat, statică sau în mișcare, cu sau fără sunet, a mărcii, a siglei sau a altui simbol prin care se identifică sponsorul ori imaginea unui produs reprezentativ al acestuia;</w:t>
      </w:r>
    </w:p>
    <w:p w14:paraId="14A8B16D" w14:textId="77336182" w:rsidR="009F3D6B" w:rsidRPr="0007428F" w:rsidRDefault="009F3D6B" w:rsidP="009F3D6B">
      <w:pPr>
        <w:pStyle w:val="NormalWeb"/>
        <w:tabs>
          <w:tab w:val="left" w:pos="426"/>
          <w:tab w:val="left" w:pos="567"/>
        </w:tabs>
        <w:spacing w:line="276" w:lineRule="auto"/>
        <w:ind w:firstLine="0"/>
      </w:pPr>
      <w:r w:rsidRPr="0007428F">
        <w:rPr>
          <w:i/>
        </w:rPr>
        <w:t>mesaj de interes public</w:t>
      </w:r>
      <w:r w:rsidRPr="0007428F">
        <w:t xml:space="preserve"> – </w:t>
      </w:r>
      <w:r w:rsidRPr="0007428F">
        <w:rPr>
          <w:shd w:val="clear" w:color="auto" w:fill="FFFFFF"/>
        </w:rPr>
        <w:t>publicitate ce are ca obiect promovarea unor valori, idei și/sau scopuri de interes public ori comunitar, difuzată în vederea creșterii gradului de conștientizare, schimbării atitudinii și a comportamentului social,  prevenirii și contracarării viciilor sociale</w:t>
      </w:r>
      <w:r>
        <w:rPr>
          <w:shd w:val="clear" w:color="auto" w:fill="FFFFFF"/>
        </w:rPr>
        <w:t>;</w:t>
      </w:r>
      <w:r w:rsidRPr="0007428F">
        <w:t xml:space="preserve"> </w:t>
      </w:r>
    </w:p>
    <w:p w14:paraId="5A2237A8" w14:textId="1811BBC7" w:rsidR="0007428F" w:rsidRPr="0007428F" w:rsidRDefault="0007428F" w:rsidP="00304A49">
      <w:pPr>
        <w:pStyle w:val="al"/>
        <w:shd w:val="clear" w:color="auto" w:fill="FFFFFF"/>
        <w:tabs>
          <w:tab w:val="left" w:pos="426"/>
        </w:tabs>
        <w:spacing w:before="0" w:beforeAutospacing="0" w:after="0" w:afterAutospacing="0" w:line="276" w:lineRule="auto"/>
        <w:jc w:val="both"/>
        <w:rPr>
          <w:lang w:val="ro-RO"/>
        </w:rPr>
      </w:pPr>
      <w:r w:rsidRPr="0007428F">
        <w:rPr>
          <w:i/>
          <w:lang w:val="ro-RO"/>
        </w:rPr>
        <w:t>mesaje non-comerciale</w:t>
      </w:r>
      <w:r w:rsidRPr="0007428F">
        <w:rPr>
          <w:lang w:val="ro-RO"/>
        </w:rPr>
        <w:t xml:space="preserve"> – mesaje de interes public; mesaje din cadrul campaniilor și acțiunilor cu caracter exclusiv social, necomercial, adresate societății sau comunității; apeluri în scop caritabil din cadrul unor activități filantropice cu caracter umanitar, în scopul sprijinirii unor persoane aflate în dificultate; </w:t>
      </w:r>
    </w:p>
    <w:p w14:paraId="11775BC2" w14:textId="4C948CE2" w:rsidR="0007428F" w:rsidRPr="0007428F" w:rsidRDefault="0007428F" w:rsidP="00304A49">
      <w:pPr>
        <w:pStyle w:val="NormalWeb"/>
        <w:tabs>
          <w:tab w:val="left" w:pos="426"/>
          <w:tab w:val="left" w:pos="567"/>
        </w:tabs>
        <w:spacing w:line="276" w:lineRule="auto"/>
        <w:ind w:firstLine="0"/>
      </w:pPr>
      <w:r w:rsidRPr="0007428F">
        <w:rPr>
          <w:i/>
          <w:shd w:val="clear" w:color="auto" w:fill="FFFFFF"/>
        </w:rPr>
        <w:t>militarism</w:t>
      </w:r>
      <w:r w:rsidRPr="0007428F">
        <w:rPr>
          <w:shd w:val="clear" w:color="auto" w:fill="FFFFFF"/>
        </w:rPr>
        <w:t xml:space="preserve"> – </w:t>
      </w:r>
      <w:r w:rsidRPr="0007428F">
        <w:t>agresivitate care implică amenințarea folosirii puterii militare; glorificarea ideilor unei clase militare profesionale; predominanța forțelor armate în administrarea unui stat; capacitate militară semnificativă, menținută, dezvoltată și pregătită a fi utilizată agresiv pentru a apăra sau promova prin forță interesele naționale</w:t>
      </w:r>
      <w:r w:rsidR="008B2275">
        <w:t>;</w:t>
      </w:r>
    </w:p>
    <w:p w14:paraId="48E3F8BC" w14:textId="79ED967C" w:rsidR="009F3D6B" w:rsidRPr="00A41FE4" w:rsidRDefault="009F3D6B" w:rsidP="009F3D6B">
      <w:pPr>
        <w:pStyle w:val="Listparagraf"/>
        <w:tabs>
          <w:tab w:val="left" w:pos="426"/>
        </w:tabs>
        <w:spacing w:after="0"/>
        <w:ind w:left="0"/>
        <w:jc w:val="both"/>
        <w:rPr>
          <w:rFonts w:ascii="Times New Roman" w:hAnsi="Times New Roman"/>
          <w:sz w:val="24"/>
          <w:szCs w:val="24"/>
          <w:lang w:val="ro-RO"/>
        </w:rPr>
      </w:pPr>
      <w:r w:rsidRPr="00A41FE4">
        <w:rPr>
          <w:rFonts w:ascii="Times New Roman" w:hAnsi="Times New Roman"/>
          <w:i/>
          <w:iCs/>
          <w:sz w:val="24"/>
          <w:szCs w:val="24"/>
          <w:lang w:val="ro-RO"/>
        </w:rPr>
        <w:t>practici oculte</w:t>
      </w:r>
      <w:r w:rsidRPr="00A41FE4">
        <w:rPr>
          <w:rFonts w:ascii="Times New Roman" w:hAnsi="Times New Roman"/>
          <w:sz w:val="24"/>
          <w:szCs w:val="24"/>
          <w:lang w:val="ro-RO"/>
        </w:rPr>
        <w:t xml:space="preserve"> – bunuri și servicii oferite de vrăjitori, magicieni, prezicători și alții asemenea, cu scopul de a realiza dorințele consumatorului (rezolvarea problemelor de familie ori de afaceri; îndepărtarea de deochi și erezii; scăparea de dependențe – de alcool, droguri</w:t>
      </w:r>
      <w:r w:rsidR="00CA0741" w:rsidRPr="00A41FE4">
        <w:rPr>
          <w:rFonts w:ascii="Times New Roman" w:hAnsi="Times New Roman"/>
          <w:sz w:val="24"/>
          <w:szCs w:val="24"/>
          <w:lang w:val="ro-RO"/>
        </w:rPr>
        <w:t>,</w:t>
      </w:r>
      <w:r w:rsidRPr="00A41FE4">
        <w:rPr>
          <w:rFonts w:ascii="Times New Roman" w:hAnsi="Times New Roman"/>
          <w:sz w:val="24"/>
          <w:szCs w:val="24"/>
          <w:lang w:val="ro-RO"/>
        </w:rPr>
        <w:t xml:space="preserve"> jocuri de noroc etc.; tratarea de boli, inclusiv de boli nevindecabile etc.) cu ajutorul anumitor ritualuri sau obiecte, precum talismane, amulete, poțiuni și alte lucruri cu influență pretins miraculoasă;</w:t>
      </w:r>
    </w:p>
    <w:p w14:paraId="6CCA1B70" w14:textId="77777777" w:rsidR="009F3D6B" w:rsidRPr="00A41FE4" w:rsidRDefault="009F3D6B" w:rsidP="009F3D6B">
      <w:pPr>
        <w:pStyle w:val="al"/>
        <w:shd w:val="clear" w:color="auto" w:fill="FFFFFF"/>
        <w:tabs>
          <w:tab w:val="left" w:pos="426"/>
        </w:tabs>
        <w:spacing w:before="0" w:beforeAutospacing="0" w:after="0" w:afterAutospacing="0" w:line="276" w:lineRule="auto"/>
        <w:jc w:val="both"/>
        <w:rPr>
          <w:rFonts w:eastAsiaTheme="majorEastAsia"/>
          <w:i/>
          <w:iCs/>
          <w:shd w:val="clear" w:color="auto" w:fill="FFFFFF"/>
          <w:lang w:val="ro-RO"/>
        </w:rPr>
      </w:pPr>
      <w:r w:rsidRPr="00A41FE4">
        <w:rPr>
          <w:rStyle w:val="Accentuat"/>
          <w:rFonts w:eastAsiaTheme="majorEastAsia"/>
          <w:shd w:val="clear" w:color="auto" w:fill="FFFFFF"/>
          <w:lang w:val="ro-RO"/>
        </w:rPr>
        <w:t>producție alcoolică</w:t>
      </w:r>
      <w:r w:rsidRPr="00A41FE4">
        <w:rPr>
          <w:shd w:val="clear" w:color="auto" w:fill="FFFFFF"/>
          <w:lang w:val="ro-RO"/>
        </w:rPr>
        <w:t xml:space="preserve"> – produse alimentare destinate consumului uman, având concentrația alcoolică mai mare de 1,2% în volum; </w:t>
      </w:r>
    </w:p>
    <w:p w14:paraId="68578CF1" w14:textId="32BFB261" w:rsidR="009F3D6B" w:rsidRPr="009F3D6B" w:rsidRDefault="009F3D6B" w:rsidP="009F3D6B">
      <w:pPr>
        <w:pStyle w:val="Listparagraf"/>
        <w:tabs>
          <w:tab w:val="left" w:pos="426"/>
        </w:tabs>
        <w:spacing w:after="0"/>
        <w:ind w:left="0"/>
        <w:jc w:val="both"/>
        <w:rPr>
          <w:rFonts w:ascii="Times New Roman" w:hAnsi="Times New Roman"/>
          <w:sz w:val="24"/>
          <w:szCs w:val="24"/>
          <w:lang w:val="ro-RO"/>
        </w:rPr>
      </w:pPr>
      <w:proofErr w:type="spellStart"/>
      <w:r w:rsidRPr="00A41FE4">
        <w:rPr>
          <w:rFonts w:ascii="Times New Roman" w:hAnsi="Times New Roman"/>
          <w:i/>
          <w:iCs/>
          <w:sz w:val="24"/>
          <w:szCs w:val="24"/>
          <w:lang w:val="ro-RO"/>
        </w:rPr>
        <w:t>telepromovare</w:t>
      </w:r>
      <w:proofErr w:type="spellEnd"/>
      <w:r w:rsidRPr="00A41FE4">
        <w:rPr>
          <w:rFonts w:ascii="Times New Roman" w:hAnsi="Times New Roman"/>
          <w:sz w:val="24"/>
          <w:szCs w:val="24"/>
          <w:lang w:val="ro-RO"/>
        </w:rPr>
        <w:t xml:space="preserve"> – formă de publicitate realizată prin inserarea în programe</w:t>
      </w:r>
      <w:r w:rsidR="00CA0741" w:rsidRPr="00A41FE4">
        <w:rPr>
          <w:rFonts w:ascii="Times New Roman" w:hAnsi="Times New Roman"/>
          <w:sz w:val="24"/>
          <w:szCs w:val="24"/>
          <w:lang w:val="ro-RO"/>
        </w:rPr>
        <w:t>le</w:t>
      </w:r>
      <w:r w:rsidRPr="00A41FE4">
        <w:rPr>
          <w:rFonts w:ascii="Times New Roman" w:hAnsi="Times New Roman"/>
          <w:sz w:val="24"/>
          <w:szCs w:val="24"/>
          <w:lang w:val="ro-RO"/>
        </w:rPr>
        <w:t xml:space="preserve"> audiovizuale, altele decât cele de știri, a unor secvențe în care prezentatorii programelor promovează unul sau mai multe produse ori servicii;</w:t>
      </w:r>
    </w:p>
    <w:p w14:paraId="2B07CBE3" w14:textId="482902A7" w:rsidR="0007428F" w:rsidRPr="0007428F" w:rsidRDefault="0007428F" w:rsidP="00304A49">
      <w:pPr>
        <w:pStyle w:val="NormalWeb"/>
        <w:tabs>
          <w:tab w:val="left" w:pos="426"/>
          <w:tab w:val="left" w:pos="567"/>
        </w:tabs>
        <w:spacing w:line="276" w:lineRule="auto"/>
        <w:ind w:firstLine="0"/>
        <w:rPr>
          <w:strike/>
          <w:bdr w:val="none" w:sz="0" w:space="0" w:color="auto" w:frame="1"/>
          <w:shd w:val="clear" w:color="auto" w:fill="FFFFFF"/>
        </w:rPr>
      </w:pPr>
      <w:r w:rsidRPr="0007428F">
        <w:rPr>
          <w:i/>
        </w:rPr>
        <w:t>violență exagerată</w:t>
      </w:r>
      <w:r w:rsidRPr="0007428F">
        <w:t xml:space="preserve"> – acțiuni intenționate aplicate cu cruzime ce provoacă dureri și suferință oamenilor sau animalelor, acțiuni care nu se referă la autoapărare și care pot lua forma torturii, maltratării sau tratamentului inuman/degradant</w:t>
      </w:r>
      <w:r w:rsidR="008B2275">
        <w:t>.</w:t>
      </w:r>
    </w:p>
    <w:p w14:paraId="652595F5" w14:textId="77777777" w:rsidR="0007428F" w:rsidRPr="0007428F" w:rsidRDefault="0007428F" w:rsidP="00304A49">
      <w:pPr>
        <w:pStyle w:val="Listparagraf"/>
        <w:tabs>
          <w:tab w:val="left" w:pos="426"/>
        </w:tabs>
        <w:spacing w:after="0"/>
        <w:ind w:left="0"/>
        <w:jc w:val="both"/>
        <w:rPr>
          <w:rFonts w:ascii="Times New Roman" w:hAnsi="Times New Roman"/>
          <w:sz w:val="24"/>
          <w:szCs w:val="24"/>
          <w:lang w:val="ro-RO"/>
        </w:rPr>
      </w:pPr>
    </w:p>
    <w:p w14:paraId="6DF6D7AE" w14:textId="77777777" w:rsidR="0007428F" w:rsidRPr="0007428F" w:rsidRDefault="0007428F" w:rsidP="00304A49">
      <w:pPr>
        <w:tabs>
          <w:tab w:val="left" w:pos="426"/>
        </w:tabs>
        <w:spacing w:after="0"/>
        <w:rPr>
          <w:rFonts w:ascii="Times New Roman" w:hAnsi="Times New Roman"/>
          <w:b/>
          <w:bCs/>
          <w:sz w:val="24"/>
          <w:szCs w:val="24"/>
          <w:lang w:val="ro-RO"/>
        </w:rPr>
      </w:pPr>
    </w:p>
    <w:p w14:paraId="31BD1BD5"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II</w:t>
      </w:r>
    </w:p>
    <w:p w14:paraId="3EE18A54"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ASIGURAREA INFORMĂRII CORECTE A PUBLICULUI </w:t>
      </w:r>
    </w:p>
    <w:p w14:paraId="6D848B16" w14:textId="77777777" w:rsidR="0007428F" w:rsidRPr="0007428F" w:rsidRDefault="0007428F" w:rsidP="00304A49">
      <w:pPr>
        <w:tabs>
          <w:tab w:val="left" w:pos="426"/>
        </w:tabs>
        <w:spacing w:after="0"/>
        <w:jc w:val="center"/>
        <w:rPr>
          <w:rFonts w:ascii="Times New Roman" w:hAnsi="Times New Roman"/>
          <w:b/>
          <w:bCs/>
          <w:sz w:val="24"/>
          <w:szCs w:val="24"/>
          <w:lang w:val="ro-RO"/>
        </w:rPr>
      </w:pPr>
    </w:p>
    <w:p w14:paraId="10D8AB47"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Secțiunea 1</w:t>
      </w:r>
    </w:p>
    <w:p w14:paraId="632F8600"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eastAsia="ro-RO"/>
        </w:rPr>
        <w:t xml:space="preserve">Conținuturile audiovizuale informative sunt separate distinct și clar identificabile (prin titlu, </w:t>
      </w:r>
      <w:proofErr w:type="spellStart"/>
      <w:r w:rsidRPr="0007428F">
        <w:rPr>
          <w:rFonts w:ascii="Times New Roman" w:eastAsia="Times New Roman" w:hAnsi="Times New Roman"/>
          <w:sz w:val="24"/>
          <w:szCs w:val="24"/>
          <w:lang w:val="ro-RO" w:eastAsia="ro-RO"/>
        </w:rPr>
        <w:t>jingle</w:t>
      </w:r>
      <w:proofErr w:type="spellEnd"/>
      <w:r w:rsidRPr="0007428F">
        <w:rPr>
          <w:rFonts w:ascii="Times New Roman" w:eastAsia="Times New Roman" w:hAnsi="Times New Roman"/>
          <w:sz w:val="24"/>
          <w:szCs w:val="24"/>
          <w:lang w:val="ro-RO" w:eastAsia="ro-RO"/>
        </w:rPr>
        <w:t xml:space="preserve"> sau, după caz, prezența moderatorului/prezentatorului).</w:t>
      </w:r>
    </w:p>
    <w:p w14:paraId="3134AB95"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eastAsia="Times New Roman" w:hAnsi="Times New Roman"/>
          <w:sz w:val="24"/>
          <w:szCs w:val="24"/>
          <w:lang w:val="ro-RO" w:eastAsia="ro-RO"/>
        </w:rPr>
      </w:pPr>
      <w:r w:rsidRPr="0007428F">
        <w:rPr>
          <w:rFonts w:ascii="Times New Roman" w:eastAsia="Times New Roman" w:hAnsi="Times New Roman"/>
          <w:sz w:val="24"/>
          <w:szCs w:val="24"/>
          <w:lang w:val="ro-RO" w:eastAsia="ro-RO"/>
        </w:rPr>
        <w:t xml:space="preserve">În conținuturile audiovizuale informative, în cazul în care informațiile prezentate se dovedesc a fi eronate, furnizorul de servicii media trebuie să aducă rectificările necesare în următoarea ediție informativă de la descoperirea erorii constatate, iar în cazul în care acest lucru nu este posibil din </w:t>
      </w:r>
      <w:r w:rsidRPr="0007428F">
        <w:rPr>
          <w:rFonts w:ascii="Times New Roman" w:eastAsia="Times New Roman" w:hAnsi="Times New Roman"/>
          <w:sz w:val="24"/>
          <w:szCs w:val="24"/>
          <w:lang w:val="ro-RO" w:eastAsia="ro-RO"/>
        </w:rPr>
        <w:lastRenderedPageBreak/>
        <w:t>punct de vedere tehnic, în termen de 24 de ore de la descoperirea erorii și în condiții similare de difuzare.</w:t>
      </w:r>
    </w:p>
    <w:p w14:paraId="4CA73717"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eastAsia="Times New Roman" w:hAnsi="Times New Roman"/>
          <w:sz w:val="24"/>
          <w:szCs w:val="24"/>
          <w:lang w:val="ro-RO" w:eastAsia="ro-RO"/>
        </w:rPr>
      </w:pPr>
      <w:r w:rsidRPr="0007428F">
        <w:rPr>
          <w:rFonts w:ascii="Times New Roman" w:hAnsi="Times New Roman"/>
          <w:sz w:val="24"/>
          <w:szCs w:val="24"/>
          <w:lang w:val="ro-RO"/>
        </w:rPr>
        <w:t xml:space="preserve">În conținuturile audiovizuale informative, prezentarea rezultatelor sondajelor sociologice va fi însoțită în mod obligatoriu de următoarele informații: </w:t>
      </w:r>
    </w:p>
    <w:p w14:paraId="45F93D87" w14:textId="77777777" w:rsidR="0007428F" w:rsidRPr="000C321B" w:rsidRDefault="0007428F" w:rsidP="000C321B">
      <w:pPr>
        <w:tabs>
          <w:tab w:val="left" w:pos="426"/>
        </w:tabs>
        <w:spacing w:after="0"/>
        <w:jc w:val="both"/>
        <w:rPr>
          <w:rFonts w:ascii="Times New Roman" w:hAnsi="Times New Roman"/>
          <w:sz w:val="24"/>
          <w:szCs w:val="24"/>
          <w:lang w:val="ro-RO"/>
        </w:rPr>
      </w:pPr>
      <w:r w:rsidRPr="000C321B">
        <w:rPr>
          <w:rFonts w:ascii="Times New Roman" w:hAnsi="Times New Roman"/>
          <w:sz w:val="24"/>
          <w:szCs w:val="24"/>
          <w:lang w:val="ro-RO"/>
        </w:rPr>
        <w:t>a) numele celor care au solicitat, a celor care au realizat si a celor care au plătit sondajul;</w:t>
      </w:r>
    </w:p>
    <w:p w14:paraId="05BA4B86" w14:textId="77777777" w:rsidR="0007428F" w:rsidRPr="000C321B" w:rsidRDefault="0007428F" w:rsidP="000C321B">
      <w:pPr>
        <w:tabs>
          <w:tab w:val="left" w:pos="426"/>
        </w:tabs>
        <w:spacing w:after="0"/>
        <w:jc w:val="both"/>
        <w:rPr>
          <w:rFonts w:ascii="Times New Roman" w:hAnsi="Times New Roman"/>
          <w:sz w:val="24"/>
          <w:szCs w:val="24"/>
          <w:lang w:val="ro-RO"/>
        </w:rPr>
      </w:pPr>
      <w:r w:rsidRPr="000C321B">
        <w:rPr>
          <w:rFonts w:ascii="Times New Roman" w:hAnsi="Times New Roman"/>
          <w:sz w:val="24"/>
          <w:szCs w:val="24"/>
          <w:lang w:val="ro-RO"/>
        </w:rPr>
        <w:t xml:space="preserve">b) metodologia utilizată si perioada în care a fost efectuat sondajul; </w:t>
      </w:r>
    </w:p>
    <w:p w14:paraId="56F0013C" w14:textId="77777777" w:rsidR="0007428F" w:rsidRPr="000C321B" w:rsidRDefault="0007428F" w:rsidP="000C321B">
      <w:pPr>
        <w:tabs>
          <w:tab w:val="left" w:pos="426"/>
        </w:tabs>
        <w:spacing w:after="0"/>
        <w:jc w:val="both"/>
        <w:rPr>
          <w:rFonts w:ascii="Times New Roman" w:eastAsia="Times New Roman" w:hAnsi="Times New Roman"/>
          <w:sz w:val="24"/>
          <w:szCs w:val="24"/>
          <w:lang w:val="ro-RO" w:eastAsia="ro-RO"/>
        </w:rPr>
      </w:pPr>
      <w:r w:rsidRPr="000C321B">
        <w:rPr>
          <w:rFonts w:ascii="Times New Roman" w:hAnsi="Times New Roman"/>
          <w:sz w:val="24"/>
          <w:szCs w:val="24"/>
          <w:lang w:val="ro-RO"/>
        </w:rPr>
        <w:t>c) dimensiunea eșantionului și marja maximă de eroare.</w:t>
      </w:r>
    </w:p>
    <w:p w14:paraId="506C456B" w14:textId="5AF73CF1"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perioada electorala prezentarea rezultatelor sondajelor sociologice va corespunde cerințelor Codului </w:t>
      </w:r>
      <w:r w:rsidR="008B2275">
        <w:rPr>
          <w:rFonts w:ascii="Times New Roman" w:hAnsi="Times New Roman"/>
          <w:sz w:val="24"/>
          <w:szCs w:val="24"/>
          <w:lang w:val="ro-RO"/>
        </w:rPr>
        <w:t>e</w:t>
      </w:r>
      <w:r w:rsidRPr="0007428F">
        <w:rPr>
          <w:rFonts w:ascii="Times New Roman" w:hAnsi="Times New Roman"/>
          <w:sz w:val="24"/>
          <w:szCs w:val="24"/>
          <w:lang w:val="ro-RO"/>
        </w:rPr>
        <w:t>lectoral.</w:t>
      </w:r>
    </w:p>
    <w:p w14:paraId="64B005EA" w14:textId="36B65B8D"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conținuturile audiovizuale informative, în relatările privind cazurile de sechestrări de persoane sau </w:t>
      </w:r>
      <w:r w:rsidR="00495184">
        <w:rPr>
          <w:rFonts w:ascii="Times New Roman" w:hAnsi="Times New Roman"/>
          <w:sz w:val="24"/>
          <w:szCs w:val="24"/>
          <w:lang w:val="ro-RO"/>
        </w:rPr>
        <w:t xml:space="preserve">de </w:t>
      </w:r>
      <w:r w:rsidRPr="0007428F">
        <w:rPr>
          <w:rFonts w:ascii="Times New Roman" w:hAnsi="Times New Roman"/>
          <w:sz w:val="24"/>
          <w:szCs w:val="24"/>
          <w:lang w:val="ro-RO"/>
        </w:rPr>
        <w:t>deturnări (de avioane, de alte mijloace de transport)</w:t>
      </w:r>
      <w:r w:rsidR="00495184">
        <w:rPr>
          <w:rFonts w:ascii="Times New Roman" w:hAnsi="Times New Roman"/>
          <w:sz w:val="24"/>
          <w:szCs w:val="24"/>
          <w:lang w:val="ro-RO"/>
        </w:rPr>
        <w:t>,</w:t>
      </w:r>
      <w:r w:rsidRPr="0007428F">
        <w:rPr>
          <w:rFonts w:ascii="Times New Roman" w:hAnsi="Times New Roman"/>
          <w:sz w:val="24"/>
          <w:szCs w:val="24"/>
          <w:lang w:val="ro-RO"/>
        </w:rPr>
        <w:t xml:space="preserve"> avute loc în Republica Moldova, va fi asigurată și opinia autorităților publice abilitate.</w:t>
      </w:r>
      <w:bookmarkStart w:id="0" w:name="_Hlk116575172"/>
    </w:p>
    <w:p w14:paraId="4FDFDF5D" w14:textId="7F55FA2D"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conținuturile audiovizuale informative</w:t>
      </w:r>
      <w:bookmarkEnd w:id="0"/>
      <w:r w:rsidRPr="0007428F">
        <w:rPr>
          <w:rFonts w:ascii="Times New Roman" w:hAnsi="Times New Roman"/>
          <w:sz w:val="24"/>
          <w:szCs w:val="24"/>
          <w:lang w:val="ro-RO"/>
        </w:rPr>
        <w:t>, relatările despre dezastre sau tragedii</w:t>
      </w:r>
      <w:bookmarkStart w:id="1" w:name="_Hlk116582100"/>
      <w:r w:rsidRPr="0007428F">
        <w:rPr>
          <w:rFonts w:ascii="Times New Roman" w:hAnsi="Times New Roman"/>
          <w:sz w:val="24"/>
          <w:szCs w:val="24"/>
          <w:lang w:val="ro-RO"/>
        </w:rPr>
        <w:t xml:space="preserve"> </w:t>
      </w:r>
      <w:bookmarkEnd w:id="1"/>
      <w:r w:rsidRPr="0007428F">
        <w:rPr>
          <w:rFonts w:ascii="Times New Roman" w:hAnsi="Times New Roman"/>
          <w:sz w:val="24"/>
          <w:szCs w:val="24"/>
          <w:lang w:val="ro-RO"/>
        </w:rPr>
        <w:t>trebuie să fie realizate cu decență și discernământ, fără a provoca panică socială</w:t>
      </w:r>
      <w:r w:rsidR="008B2275">
        <w:rPr>
          <w:rFonts w:ascii="Times New Roman" w:hAnsi="Times New Roman"/>
          <w:sz w:val="24"/>
          <w:szCs w:val="24"/>
          <w:lang w:val="ro-RO"/>
        </w:rPr>
        <w:t>,</w:t>
      </w:r>
      <w:r w:rsidRPr="0007428F">
        <w:rPr>
          <w:rFonts w:ascii="Times New Roman" w:hAnsi="Times New Roman"/>
          <w:sz w:val="24"/>
          <w:szCs w:val="24"/>
          <w:lang w:val="ro-RO"/>
        </w:rPr>
        <w:t xml:space="preserve"> și să prezinte inclusiv opinia autorităților publice abilitate. În acest scop, în conținuturile audiovizuale informative:</w:t>
      </w:r>
    </w:p>
    <w:p w14:paraId="5A88C834" w14:textId="77777777" w:rsidR="0007428F" w:rsidRPr="000C321B" w:rsidRDefault="0007428F" w:rsidP="000C321B">
      <w:pPr>
        <w:tabs>
          <w:tab w:val="left" w:pos="426"/>
        </w:tabs>
        <w:spacing w:after="0"/>
        <w:jc w:val="both"/>
        <w:rPr>
          <w:rFonts w:ascii="Times New Roman" w:hAnsi="Times New Roman"/>
          <w:sz w:val="24"/>
          <w:szCs w:val="24"/>
          <w:lang w:val="ro-RO"/>
        </w:rPr>
      </w:pPr>
      <w:r w:rsidRPr="000C321B">
        <w:rPr>
          <w:rFonts w:ascii="Times New Roman" w:hAnsi="Times New Roman"/>
          <w:sz w:val="24"/>
          <w:szCs w:val="24"/>
          <w:lang w:val="ro-RO"/>
        </w:rPr>
        <w:t xml:space="preserve">a) nu trebuie să fie repetate imaginile șocante; </w:t>
      </w:r>
    </w:p>
    <w:p w14:paraId="4C754F6D" w14:textId="5E8F159E" w:rsidR="0007428F" w:rsidRPr="00A41FE4" w:rsidRDefault="0007428F" w:rsidP="000C321B">
      <w:pPr>
        <w:tabs>
          <w:tab w:val="left" w:pos="426"/>
        </w:tabs>
        <w:spacing w:after="0"/>
        <w:jc w:val="both"/>
        <w:rPr>
          <w:rFonts w:ascii="Times New Roman" w:hAnsi="Times New Roman"/>
          <w:sz w:val="24"/>
          <w:szCs w:val="24"/>
          <w:lang w:val="ro-RO"/>
        </w:rPr>
      </w:pPr>
      <w:r w:rsidRPr="00A41FE4">
        <w:rPr>
          <w:rFonts w:ascii="Times New Roman" w:hAnsi="Times New Roman"/>
          <w:sz w:val="24"/>
          <w:szCs w:val="24"/>
          <w:lang w:val="ro-RO"/>
        </w:rPr>
        <w:t xml:space="preserve">b) </w:t>
      </w:r>
      <w:r w:rsidR="00495184" w:rsidRPr="00A41FE4">
        <w:rPr>
          <w:rFonts w:ascii="Times New Roman" w:hAnsi="Times New Roman"/>
          <w:sz w:val="24"/>
          <w:szCs w:val="24"/>
          <w:lang w:val="ro-RO"/>
        </w:rPr>
        <w:t xml:space="preserve">trebuie </w:t>
      </w:r>
      <w:r w:rsidRPr="00A41FE4">
        <w:rPr>
          <w:rFonts w:ascii="Times New Roman" w:hAnsi="Times New Roman"/>
          <w:sz w:val="24"/>
          <w:szCs w:val="24"/>
          <w:lang w:val="ro-RO"/>
        </w:rPr>
        <w:t>să fie prezentată obligator</w:t>
      </w:r>
      <w:r w:rsidR="006E5349" w:rsidRPr="00A41FE4">
        <w:rPr>
          <w:rFonts w:ascii="Times New Roman" w:hAnsi="Times New Roman"/>
          <w:sz w:val="24"/>
          <w:szCs w:val="24"/>
          <w:lang w:val="ro-RO"/>
        </w:rPr>
        <w:t>iu</w:t>
      </w:r>
      <w:r w:rsidRPr="00A41FE4">
        <w:rPr>
          <w:rFonts w:ascii="Times New Roman" w:hAnsi="Times New Roman"/>
          <w:sz w:val="24"/>
          <w:szCs w:val="24"/>
          <w:lang w:val="ro-RO"/>
        </w:rPr>
        <w:t xml:space="preserve"> poziția autorităților publice abilitate; </w:t>
      </w:r>
    </w:p>
    <w:p w14:paraId="4B74EEF3" w14:textId="6199EAE0" w:rsidR="0007428F" w:rsidRPr="0007428F" w:rsidRDefault="0007428F" w:rsidP="000C321B">
      <w:pPr>
        <w:pStyle w:val="Listparagraf"/>
        <w:tabs>
          <w:tab w:val="left" w:pos="426"/>
        </w:tabs>
        <w:spacing w:after="0"/>
        <w:ind w:left="0"/>
        <w:jc w:val="both"/>
        <w:rPr>
          <w:rFonts w:ascii="Times New Roman" w:hAnsi="Times New Roman"/>
          <w:sz w:val="24"/>
          <w:szCs w:val="24"/>
          <w:lang w:val="ro-RO"/>
        </w:rPr>
      </w:pPr>
      <w:r w:rsidRPr="00A41FE4">
        <w:rPr>
          <w:rFonts w:ascii="Times New Roman" w:hAnsi="Times New Roman"/>
          <w:sz w:val="24"/>
          <w:szCs w:val="24"/>
          <w:lang w:val="ro-RO"/>
        </w:rPr>
        <w:t xml:space="preserve">c) </w:t>
      </w:r>
      <w:r w:rsidR="00495184" w:rsidRPr="00A41FE4">
        <w:rPr>
          <w:rFonts w:ascii="Times New Roman" w:hAnsi="Times New Roman"/>
          <w:sz w:val="24"/>
          <w:szCs w:val="24"/>
          <w:lang w:val="ro-RO"/>
        </w:rPr>
        <w:t xml:space="preserve">nu trebuie </w:t>
      </w:r>
      <w:r w:rsidRPr="00A41FE4">
        <w:rPr>
          <w:rFonts w:ascii="Times New Roman" w:hAnsi="Times New Roman"/>
          <w:sz w:val="24"/>
          <w:szCs w:val="24"/>
          <w:lang w:val="ro-RO"/>
        </w:rPr>
        <w:t xml:space="preserve">să </w:t>
      </w:r>
      <w:r w:rsidRPr="0007428F">
        <w:rPr>
          <w:rFonts w:ascii="Times New Roman" w:hAnsi="Times New Roman"/>
          <w:sz w:val="24"/>
          <w:szCs w:val="24"/>
          <w:lang w:val="ro-RO"/>
        </w:rPr>
        <w:t>fie dezvăluită identitatea victimelor până la comunicarea oficială a acestora, dacă nu este justificată de interesul public.</w:t>
      </w:r>
    </w:p>
    <w:p w14:paraId="5FFFBEC3"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conținuturile audiovizuale informative despre accidente nu va fi difuzat niciun indiciu care ar putea duce la identificarea victimelor, cu excepția situației în care există acordul acestora sau al familiei lor, sau când prevalează un interes public justificat.</w:t>
      </w:r>
    </w:p>
    <w:p w14:paraId="71461A8D"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cazul accidentelor, în special al celor cu consecințe juridice, informația difuzată trebuie: </w:t>
      </w:r>
    </w:p>
    <w:p w14:paraId="297579A7" w14:textId="77777777" w:rsidR="0007428F" w:rsidRPr="000C321B" w:rsidRDefault="0007428F" w:rsidP="000C321B">
      <w:pPr>
        <w:tabs>
          <w:tab w:val="left" w:pos="567"/>
          <w:tab w:val="left" w:pos="993"/>
        </w:tabs>
        <w:spacing w:after="0"/>
        <w:jc w:val="both"/>
        <w:rPr>
          <w:rFonts w:ascii="Times New Roman" w:hAnsi="Times New Roman"/>
          <w:sz w:val="24"/>
          <w:szCs w:val="24"/>
          <w:lang w:val="ro-RO"/>
        </w:rPr>
      </w:pPr>
      <w:r w:rsidRPr="000C321B">
        <w:rPr>
          <w:rFonts w:ascii="Times New Roman" w:hAnsi="Times New Roman"/>
          <w:sz w:val="24"/>
          <w:szCs w:val="24"/>
          <w:lang w:val="ro-RO"/>
        </w:rPr>
        <w:t>a) să fie obiectivă, verificată și prezentată în mod imparțial și cu bună-credință, în raport cu toate persoanele implicate în accident;</w:t>
      </w:r>
    </w:p>
    <w:p w14:paraId="1AC8BAD6" w14:textId="77777777" w:rsidR="0007428F" w:rsidRPr="000C321B" w:rsidRDefault="0007428F" w:rsidP="000C321B">
      <w:pPr>
        <w:tabs>
          <w:tab w:val="left" w:pos="567"/>
          <w:tab w:val="left" w:pos="993"/>
        </w:tabs>
        <w:spacing w:after="0"/>
        <w:jc w:val="both"/>
        <w:rPr>
          <w:rFonts w:ascii="Times New Roman" w:hAnsi="Times New Roman"/>
          <w:sz w:val="24"/>
          <w:szCs w:val="24"/>
          <w:lang w:val="ro-RO"/>
        </w:rPr>
      </w:pPr>
      <w:r w:rsidRPr="000C321B">
        <w:rPr>
          <w:rFonts w:ascii="Times New Roman" w:hAnsi="Times New Roman"/>
          <w:sz w:val="24"/>
          <w:szCs w:val="24"/>
          <w:lang w:val="ro-RO"/>
        </w:rPr>
        <w:t xml:space="preserve">b) să respecte principiul prezumției de nevinovăție; </w:t>
      </w:r>
    </w:p>
    <w:p w14:paraId="21B45BF1" w14:textId="68D48989" w:rsidR="0007428F" w:rsidRPr="000C321B" w:rsidRDefault="0007428F" w:rsidP="000C321B">
      <w:pPr>
        <w:tabs>
          <w:tab w:val="left" w:pos="567"/>
          <w:tab w:val="left" w:pos="993"/>
        </w:tabs>
        <w:spacing w:after="0"/>
        <w:jc w:val="both"/>
        <w:rPr>
          <w:rFonts w:ascii="Times New Roman" w:hAnsi="Times New Roman"/>
          <w:sz w:val="24"/>
          <w:szCs w:val="24"/>
          <w:lang w:val="ro-RO"/>
        </w:rPr>
      </w:pPr>
      <w:r w:rsidRPr="000C321B">
        <w:rPr>
          <w:rFonts w:ascii="Times New Roman" w:hAnsi="Times New Roman"/>
          <w:sz w:val="24"/>
          <w:szCs w:val="24"/>
          <w:lang w:val="ro-RO"/>
        </w:rPr>
        <w:t xml:space="preserve">c) </w:t>
      </w:r>
      <w:r w:rsidRPr="00A41FE4">
        <w:rPr>
          <w:rFonts w:ascii="Times New Roman" w:hAnsi="Times New Roman"/>
          <w:sz w:val="24"/>
          <w:szCs w:val="24"/>
          <w:lang w:val="ro-RO"/>
        </w:rPr>
        <w:t>să</w:t>
      </w:r>
      <w:r w:rsidR="00495184" w:rsidRPr="00A41FE4">
        <w:rPr>
          <w:rFonts w:ascii="Times New Roman" w:hAnsi="Times New Roman"/>
          <w:sz w:val="24"/>
          <w:szCs w:val="24"/>
          <w:lang w:val="ro-RO"/>
        </w:rPr>
        <w:t xml:space="preserve"> conțină o prezentare a evoluției</w:t>
      </w:r>
      <w:r w:rsidRPr="00A41FE4">
        <w:rPr>
          <w:rFonts w:ascii="Times New Roman" w:hAnsi="Times New Roman"/>
          <w:sz w:val="24"/>
          <w:szCs w:val="24"/>
          <w:lang w:val="ro-RO"/>
        </w:rPr>
        <w:t xml:space="preserve"> situației</w:t>
      </w:r>
      <w:r w:rsidRPr="000C321B">
        <w:rPr>
          <w:rFonts w:ascii="Times New Roman" w:hAnsi="Times New Roman"/>
          <w:sz w:val="24"/>
          <w:szCs w:val="24"/>
          <w:lang w:val="ro-RO"/>
        </w:rPr>
        <w:t xml:space="preserve"> pentru a avea o imagine completă. </w:t>
      </w:r>
    </w:p>
    <w:p w14:paraId="1F37E8DF" w14:textId="7F22636D"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informative se supun cerințelor de protecție a minorilor și vizionării în familie. Înainte de difuzarea unor imagini șocante, a unor scene de violență sau cu impact emoțional negativ, telespectatorii vor fi avertizați verbal: </w:t>
      </w:r>
      <w:r w:rsidR="00045964" w:rsidRPr="00F67F20">
        <w:rPr>
          <w:rFonts w:ascii="Times New Roman" w:hAnsi="Times New Roman"/>
          <w:sz w:val="24"/>
          <w:szCs w:val="24"/>
          <w:lang w:val="ro-RO"/>
        </w:rPr>
        <w:t>„</w:t>
      </w:r>
      <w:r w:rsidRPr="00F67F20">
        <w:rPr>
          <w:rFonts w:ascii="Times New Roman" w:hAnsi="Times New Roman"/>
          <w:sz w:val="24"/>
          <w:szCs w:val="24"/>
          <w:lang w:val="ro-RO"/>
        </w:rPr>
        <w:t>Atenție! Imagini care vă pot afecta emoțional</w:t>
      </w:r>
      <w:r w:rsidR="00045964" w:rsidRPr="00F67F20">
        <w:rPr>
          <w:rFonts w:ascii="Times New Roman" w:hAnsi="Times New Roman"/>
          <w:sz w:val="24"/>
          <w:szCs w:val="24"/>
          <w:lang w:val="ro-RO"/>
        </w:rPr>
        <w:t>”</w:t>
      </w:r>
      <w:r w:rsidRPr="0007428F">
        <w:rPr>
          <w:rFonts w:ascii="Times New Roman" w:hAnsi="Times New Roman"/>
          <w:sz w:val="24"/>
          <w:szCs w:val="24"/>
          <w:lang w:val="ro-RO"/>
        </w:rPr>
        <w:t>, mențiune ce va fi și afișată static și lizibil.</w:t>
      </w:r>
    </w:p>
    <w:p w14:paraId="3EED6EF4" w14:textId="592E296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conținuturile audiovizuale informative cu date, informații, avertizări și prognoze despre fenomene meteorologice periculoase trebuie precizată în mod obligator</w:t>
      </w:r>
      <w:r w:rsidR="00064814">
        <w:rPr>
          <w:rFonts w:ascii="Times New Roman" w:hAnsi="Times New Roman"/>
          <w:sz w:val="24"/>
          <w:szCs w:val="24"/>
          <w:lang w:val="ro-RO"/>
        </w:rPr>
        <w:t>iu</w:t>
      </w:r>
      <w:r w:rsidRPr="0007428F">
        <w:rPr>
          <w:rFonts w:ascii="Times New Roman" w:hAnsi="Times New Roman"/>
          <w:sz w:val="24"/>
          <w:szCs w:val="24"/>
          <w:lang w:val="ro-RO"/>
        </w:rPr>
        <w:t xml:space="preserve"> sursa de informație.</w:t>
      </w:r>
    </w:p>
    <w:p w14:paraId="35C66C78"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Informațiile prezentate în conținuturile informativ-analitice, indiferent dacă acestea sunt subiecte separate, sunt incluse sau constituie un program audiovizual complet, trebuie să provină de la surse sigure. În măsura posibilităților, originea acestor surse trebuie să fie indicată în momentul prezentării informațiilor. În cazul informațiilor din surse confidențiale, care nu pot fi divulgate, acest lucru trebuie să fie precizat, iar informațiile nesigure trebuie prezentate la modul condițional.</w:t>
      </w:r>
    </w:p>
    <w:p w14:paraId="183C0BAB" w14:textId="77F81AA1"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Prezentarea principalelor puncte de vedere aflate în opoziție în conținuturile informativ-analitice se poate face și în cadrul unor programe audiovizuale separate, cuprinse într-un ciclu de programe, cu condiția că problema abordată constituie un subiect de interes public general</w:t>
      </w:r>
      <w:r w:rsidR="00064814">
        <w:rPr>
          <w:rFonts w:ascii="Times New Roman" w:hAnsi="Times New Roman"/>
          <w:sz w:val="24"/>
          <w:szCs w:val="24"/>
          <w:lang w:val="ro-RO"/>
        </w:rPr>
        <w:t>,</w:t>
      </w:r>
      <w:r w:rsidRPr="0007428F">
        <w:rPr>
          <w:rFonts w:ascii="Times New Roman" w:hAnsi="Times New Roman"/>
          <w:sz w:val="24"/>
          <w:szCs w:val="24"/>
          <w:lang w:val="ro-RO"/>
        </w:rPr>
        <w:t xml:space="preserve"> care necesită exprimarea unui număr mai mare de actori sau protagoniști (inclusiv în cazul existenței unei liste exhaustive), dar nu este o controversă sau un subiect conflictual care să presupună elucidarea acestuia prin prezentarea principalelor puncte de vedere aflate în opoziție în cadrul aceluiași program audiovizual. În acest caz, cel puțin o dată, la sfârșitul programului audiovizual, se va indica faptul că alți actori și/sau protagoniști vor fi invitați să își exprime punctele de vedere în cadrul edițiilor următoare ale respectivului program audiovizual.</w:t>
      </w:r>
    </w:p>
    <w:p w14:paraId="52984AF4" w14:textId="1693601E"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Furnizorii de servicii media trebuie să asigure în conținuturile audiovizuale informativ-analitice prezentarea echilibrată a reprezentanților puterii și ai opoziției. În sensul prezentului Regulament, prezentare echilibrată înseamnă, după caz: prezența în cadrul aceluiași program informativ-analitic a reprezentanților majorității și ai opoziției parlamentare și/sau ai opoziției extraparlamentare și/sau ai altor partide extraparlamentare. În cazul opoziției extraparlamentare și al partidelor extraparlamentare, se va ține cont de rezultatele obținute la ultimele alegeri.</w:t>
      </w:r>
    </w:p>
    <w:p w14:paraId="37805672" w14:textId="16939A11"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Prezentarea echilibrată a reprezentanților puterii și ai opoziției în conținuturile informativ-analitice, la nivel legislativ național, este asigurată în funcție de ponderea partidelor care reprezintă majoritatea parlamentară și a celorlalte grupuri parlamentare, indiferent dacă acestea s-au declarat sau nu ca opoziție parlamentară.</w:t>
      </w:r>
    </w:p>
    <w:p w14:paraId="51812B28" w14:textId="37A8FDF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Prezentatorii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moderatorii programelor audiovizuale, în care conținuturile informativ-analitice sunt relevante pentru pluralismul politic, trebuie să precizeze calitatea politică a persoanelor care </w:t>
      </w:r>
      <w:proofErr w:type="spellStart"/>
      <w:r w:rsidRPr="0007428F">
        <w:rPr>
          <w:rFonts w:ascii="Times New Roman" w:hAnsi="Times New Roman"/>
          <w:sz w:val="24"/>
          <w:szCs w:val="24"/>
          <w:lang w:val="ro-RO"/>
        </w:rPr>
        <w:t>îşi</w:t>
      </w:r>
      <w:proofErr w:type="spellEnd"/>
      <w:r w:rsidRPr="0007428F">
        <w:rPr>
          <w:rFonts w:ascii="Times New Roman" w:hAnsi="Times New Roman"/>
          <w:sz w:val="24"/>
          <w:szCs w:val="24"/>
          <w:lang w:val="ro-RO"/>
        </w:rPr>
        <w:t xml:space="preserve"> exprimă punctul de vedere în probleme de interes public. În serviciile de televiziune, suplimentar anunțurilor făcute de prezentatori și moderatori, calitatea politică a invitaților este periodic afișată la ecran. În serviciile de radiodifuziune sonoră calitatea politică a invitaților este anunțată de prezentatori și moderatori de cel puțin două ori în cadrul programului audiovizual, la începutul și la sfârșitul programului, iar în cazul în care durata acestuia e mai mare de 30 de minute – și la mijlocul programului.</w:t>
      </w:r>
    </w:p>
    <w:p w14:paraId="63616BE8"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scopul evitării oricăror forme ale discriminării, în sensul prezentului Regulament, prezentatorii și moderatorii programelor audiovizuale informativ-analitice au obligația de a fi imparțiali și echidistanți, manifestată prin formularea clară a întrebărilor adresate participanților, evitarea abordărilor tendențioase sau părtinitoare, în favoarea sau în defavoarea unuia sau a mai multor invitați.</w:t>
      </w:r>
    </w:p>
    <w:p w14:paraId="2B757CF9" w14:textId="6923B6FB"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cazul programelor audiovizuale informativ-analitice în care publicul este chemat să participe, pe durata programului, la o chestionare de tip </w:t>
      </w:r>
      <w:proofErr w:type="spellStart"/>
      <w:r w:rsidRPr="0007428F">
        <w:rPr>
          <w:rFonts w:ascii="Times New Roman" w:hAnsi="Times New Roman"/>
          <w:sz w:val="24"/>
          <w:szCs w:val="24"/>
          <w:lang w:val="ro-RO"/>
        </w:rPr>
        <w:t>televot</w:t>
      </w:r>
      <w:proofErr w:type="spellEnd"/>
      <w:r w:rsidRPr="0007428F">
        <w:rPr>
          <w:rFonts w:ascii="Times New Roman" w:hAnsi="Times New Roman"/>
          <w:sz w:val="24"/>
          <w:szCs w:val="24"/>
          <w:lang w:val="ro-RO"/>
        </w:rPr>
        <w:t xml:space="preserve"> prin intermediul apelurilor telefonice, al mesajelor SMS, pe o platformă de internet sau prin orice alte mijloace de comunicații electronice, se va indica de cel puțin două ori, prima dată în cadrul invitației de a participa la acest exercițiu și a doua dată la prezentarea rezultatelor, mențiunea</w:t>
      </w:r>
      <w:r w:rsidR="00E33786">
        <w:rPr>
          <w:rFonts w:ascii="Times New Roman" w:hAnsi="Times New Roman"/>
          <w:sz w:val="24"/>
          <w:szCs w:val="24"/>
          <w:lang w:val="ro-RO"/>
        </w:rPr>
        <w:t>:</w:t>
      </w:r>
      <w:r w:rsidRPr="0007428F">
        <w:rPr>
          <w:rFonts w:ascii="Times New Roman" w:hAnsi="Times New Roman"/>
          <w:sz w:val="24"/>
          <w:szCs w:val="24"/>
          <w:lang w:val="ro-RO"/>
        </w:rPr>
        <w:t xml:space="preserve"> </w:t>
      </w:r>
      <w:r w:rsidR="00045964" w:rsidRPr="00F67F20">
        <w:rPr>
          <w:rFonts w:ascii="Times New Roman" w:hAnsi="Times New Roman"/>
          <w:sz w:val="24"/>
          <w:szCs w:val="24"/>
          <w:lang w:val="ro-RO"/>
        </w:rPr>
        <w:t>„</w:t>
      </w:r>
      <w:proofErr w:type="spellStart"/>
      <w:r w:rsidRPr="00F67F20">
        <w:rPr>
          <w:rFonts w:ascii="Times New Roman" w:hAnsi="Times New Roman"/>
          <w:sz w:val="24"/>
          <w:szCs w:val="24"/>
          <w:lang w:val="ro-RO"/>
        </w:rPr>
        <w:t>televotul</w:t>
      </w:r>
      <w:proofErr w:type="spellEnd"/>
      <w:r w:rsidRPr="00F67F20">
        <w:rPr>
          <w:rFonts w:ascii="Times New Roman" w:hAnsi="Times New Roman"/>
          <w:sz w:val="24"/>
          <w:szCs w:val="24"/>
          <w:lang w:val="ro-RO"/>
        </w:rPr>
        <w:t xml:space="preserve">/sondajul nu este reprezentativ pentru opinia publică </w:t>
      </w:r>
      <w:proofErr w:type="spellStart"/>
      <w:r w:rsidRPr="00F67F20">
        <w:rPr>
          <w:rFonts w:ascii="Times New Roman" w:hAnsi="Times New Roman"/>
          <w:sz w:val="24"/>
          <w:szCs w:val="24"/>
          <w:lang w:val="ro-RO"/>
        </w:rPr>
        <w:t>şi</w:t>
      </w:r>
      <w:proofErr w:type="spellEnd"/>
      <w:r w:rsidRPr="00F67F20">
        <w:rPr>
          <w:rFonts w:ascii="Times New Roman" w:hAnsi="Times New Roman"/>
          <w:sz w:val="24"/>
          <w:szCs w:val="24"/>
          <w:lang w:val="ro-RO"/>
        </w:rPr>
        <w:t xml:space="preserve"> nu are valoarea unui sondaj de opinie</w:t>
      </w:r>
      <w:r w:rsidR="00045964" w:rsidRPr="00F67F20">
        <w:rPr>
          <w:rFonts w:ascii="Times New Roman" w:hAnsi="Times New Roman"/>
          <w:sz w:val="24"/>
          <w:szCs w:val="24"/>
          <w:lang w:val="ro-RO"/>
        </w:rPr>
        <w:t>”</w:t>
      </w:r>
      <w:r w:rsidRPr="00F67F20">
        <w:rPr>
          <w:rFonts w:ascii="Times New Roman" w:hAnsi="Times New Roman"/>
          <w:sz w:val="24"/>
          <w:szCs w:val="24"/>
          <w:lang w:val="ro-RO"/>
        </w:rPr>
        <w:t>.</w:t>
      </w:r>
      <w:r w:rsidRPr="0007428F">
        <w:rPr>
          <w:rFonts w:ascii="Times New Roman" w:hAnsi="Times New Roman"/>
          <w:sz w:val="24"/>
          <w:szCs w:val="24"/>
          <w:lang w:val="ro-RO"/>
        </w:rPr>
        <w:t xml:space="preserve"> Fac excepție chestionările de tip </w:t>
      </w:r>
      <w:proofErr w:type="spellStart"/>
      <w:r w:rsidRPr="0007428F">
        <w:rPr>
          <w:rFonts w:ascii="Times New Roman" w:hAnsi="Times New Roman"/>
          <w:sz w:val="24"/>
          <w:szCs w:val="24"/>
          <w:lang w:val="ro-RO"/>
        </w:rPr>
        <w:t>televot</w:t>
      </w:r>
      <w:proofErr w:type="spellEnd"/>
      <w:r w:rsidRPr="0007428F">
        <w:rPr>
          <w:rFonts w:ascii="Times New Roman" w:hAnsi="Times New Roman"/>
          <w:sz w:val="24"/>
          <w:szCs w:val="24"/>
          <w:lang w:val="ro-RO"/>
        </w:rPr>
        <w:t xml:space="preserve"> care corespund rigorilor unui sondaj sociologic. Excepțiile respective vor fi comunicate publicului.</w:t>
      </w:r>
    </w:p>
    <w:p w14:paraId="55482031"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cazul invocării răspunsurilor primite din partea publicului pe o anumită temă în cadrul </w:t>
      </w:r>
      <w:proofErr w:type="spellStart"/>
      <w:r w:rsidRPr="0007428F">
        <w:rPr>
          <w:rFonts w:ascii="Times New Roman" w:hAnsi="Times New Roman"/>
          <w:sz w:val="24"/>
          <w:szCs w:val="24"/>
          <w:lang w:val="ro-RO"/>
        </w:rPr>
        <w:t>televotului</w:t>
      </w:r>
      <w:proofErr w:type="spellEnd"/>
      <w:r w:rsidRPr="0007428F">
        <w:rPr>
          <w:rFonts w:ascii="Times New Roman" w:hAnsi="Times New Roman"/>
          <w:sz w:val="24"/>
          <w:szCs w:val="24"/>
          <w:lang w:val="ro-RO"/>
        </w:rPr>
        <w:t>/sondajului, furnizorii de servicii media trebuie să menționeze numărul total de mesaje primite, indiferent de tipul mijlocului de comunicare utilizat.</w:t>
      </w:r>
    </w:p>
    <w:p w14:paraId="4B07D96F"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Limbajul conținuturilor audiovizuale artistice și de divertisment, inclusiv în cazul traducerii din altă limbă, subtitrării, sonorizării sau dublării, trebuie să corespundă normelor de corectitudine ale limbii române scrise și vorbite.</w:t>
      </w:r>
    </w:p>
    <w:p w14:paraId="072D44CE"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conținuturile audiovizuale este interzisă dezvăluirea identității persoanelor care sunt victime ale infracțiunilor privitoare la viața sexuală, cu excepția situațiilor în care victimele și-au dat acordul scris, sub condiția respectării limitelor de identificare stabilite prin acordul încheiat anterior difuzării/distribuirii conținuturilor audiovizuale.</w:t>
      </w:r>
    </w:p>
    <w:p w14:paraId="6EB53F44" w14:textId="0BBE36CF"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în </w:t>
      </w:r>
      <w:r w:rsidRPr="00B53FA3">
        <w:rPr>
          <w:rFonts w:ascii="Times New Roman" w:hAnsi="Times New Roman"/>
          <w:sz w:val="24"/>
          <w:szCs w:val="24"/>
          <w:lang w:val="ro-RO"/>
        </w:rPr>
        <w:t>programele</w:t>
      </w:r>
      <w:r w:rsidR="00FC12D4">
        <w:rPr>
          <w:rFonts w:ascii="Times New Roman" w:hAnsi="Times New Roman"/>
          <w:sz w:val="24"/>
          <w:szCs w:val="24"/>
          <w:lang w:val="ro-RO"/>
        </w:rPr>
        <w:t xml:space="preserve"> </w:t>
      </w:r>
      <w:r w:rsidRPr="0007428F">
        <w:rPr>
          <w:rFonts w:ascii="Times New Roman" w:hAnsi="Times New Roman"/>
          <w:sz w:val="24"/>
          <w:szCs w:val="24"/>
          <w:lang w:val="ro-RO"/>
        </w:rPr>
        <w:t>audiovizuale a oricăror forme de manifestări rasiste, antisemite sau xenofobe.</w:t>
      </w:r>
    </w:p>
    <w:p w14:paraId="3A4908E4" w14:textId="4EA9C252" w:rsidR="0007428F" w:rsidRPr="00A41FE4"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cu excepția </w:t>
      </w:r>
      <w:r w:rsidRPr="0007428F">
        <w:rPr>
          <w:rFonts w:ascii="Times New Roman" w:eastAsia="Times New Roman" w:hAnsi="Times New Roman"/>
          <w:sz w:val="24"/>
          <w:szCs w:val="24"/>
          <w:shd w:val="clear" w:color="auto" w:fill="FFFFFF"/>
          <w:lang w:val="ro-RO"/>
        </w:rPr>
        <w:t xml:space="preserve">programelor audiovizuale comerciale sau sponsorizate, realizate în schimbul unei plăți sau a unei retribuții similare, în temeiul unor acorduri scrise încheiate între furnizorii de servicii </w:t>
      </w:r>
      <w:r w:rsidR="0005580B">
        <w:rPr>
          <w:rFonts w:ascii="Times New Roman" w:eastAsia="Times New Roman" w:hAnsi="Times New Roman"/>
          <w:sz w:val="24"/>
          <w:szCs w:val="24"/>
          <w:shd w:val="clear" w:color="auto" w:fill="FFFFFF"/>
          <w:lang w:val="ro-RO"/>
        </w:rPr>
        <w:t xml:space="preserve">media </w:t>
      </w:r>
      <w:r w:rsidRPr="0007428F">
        <w:rPr>
          <w:rFonts w:ascii="Times New Roman" w:eastAsia="Times New Roman" w:hAnsi="Times New Roman"/>
          <w:sz w:val="24"/>
          <w:szCs w:val="24"/>
          <w:shd w:val="clear" w:color="auto" w:fill="FFFFFF"/>
          <w:lang w:val="ro-RO"/>
        </w:rPr>
        <w:t>și organele publice,</w:t>
      </w:r>
      <w:r w:rsidRPr="0007428F">
        <w:rPr>
          <w:rFonts w:ascii="Times New Roman" w:hAnsi="Times New Roman"/>
          <w:sz w:val="24"/>
          <w:szCs w:val="24"/>
          <w:lang w:val="ro-RO"/>
        </w:rPr>
        <w:t xml:space="preserve"> sunt marcate pe toată durata cu un semn reprezentând un cerc de culoare albă, în interiorul căruia, </w:t>
      </w:r>
      <w:r w:rsidRPr="00A41FE4">
        <w:rPr>
          <w:rFonts w:ascii="Times New Roman" w:hAnsi="Times New Roman"/>
          <w:sz w:val="24"/>
          <w:szCs w:val="24"/>
          <w:lang w:val="ro-RO"/>
        </w:rPr>
        <w:t xml:space="preserve">pe </w:t>
      </w:r>
      <w:r w:rsidR="0005580B" w:rsidRPr="00A41FE4">
        <w:rPr>
          <w:rFonts w:ascii="Times New Roman" w:hAnsi="Times New Roman"/>
          <w:sz w:val="24"/>
          <w:szCs w:val="24"/>
          <w:lang w:val="ro-RO"/>
        </w:rPr>
        <w:t xml:space="preserve">fundal </w:t>
      </w:r>
      <w:r w:rsidRPr="00A41FE4">
        <w:rPr>
          <w:rFonts w:ascii="Times New Roman" w:hAnsi="Times New Roman"/>
          <w:sz w:val="24"/>
          <w:szCs w:val="24"/>
          <w:lang w:val="ro-RO"/>
        </w:rPr>
        <w:t>transparent</w:t>
      </w:r>
      <w:r w:rsidRPr="0007428F">
        <w:rPr>
          <w:rFonts w:ascii="Times New Roman" w:hAnsi="Times New Roman"/>
          <w:sz w:val="24"/>
          <w:szCs w:val="24"/>
          <w:lang w:val="ro-RO"/>
        </w:rPr>
        <w:t xml:space="preserve">, sunt literele </w:t>
      </w:r>
      <w:r w:rsidRPr="0007428F">
        <w:rPr>
          <w:rFonts w:ascii="Times New Roman" w:hAnsi="Times New Roman"/>
          <w:sz w:val="24"/>
          <w:szCs w:val="24"/>
          <w:lang w:val="ro-RO"/>
        </w:rPr>
        <w:lastRenderedPageBreak/>
        <w:t xml:space="preserve">majuscule CO (conținut oficial) de culoare albă sau, în cazul serviciilor media de radiodifuziune sonoră, este precizat caracterul </w:t>
      </w:r>
      <w:r w:rsidRPr="00A41FE4">
        <w:rPr>
          <w:rFonts w:ascii="Times New Roman" w:hAnsi="Times New Roman"/>
          <w:sz w:val="24"/>
          <w:szCs w:val="24"/>
          <w:lang w:val="ro-RO"/>
        </w:rPr>
        <w:t xml:space="preserve">conținutului </w:t>
      </w:r>
      <w:bookmarkStart w:id="2" w:name="_Hlk141775849"/>
      <w:r w:rsidR="00FC12D4" w:rsidRPr="00A41FE4">
        <w:rPr>
          <w:rFonts w:ascii="Times New Roman" w:hAnsi="Times New Roman"/>
          <w:sz w:val="24"/>
          <w:szCs w:val="24"/>
          <w:lang w:val="ro-RO"/>
        </w:rPr>
        <w:t>audiovizual</w:t>
      </w:r>
      <w:bookmarkEnd w:id="2"/>
      <w:r w:rsidR="00FC12D4" w:rsidRPr="00A41FE4">
        <w:rPr>
          <w:rFonts w:ascii="Times New Roman" w:hAnsi="Times New Roman"/>
          <w:sz w:val="24"/>
          <w:szCs w:val="24"/>
          <w:lang w:val="ro-RO"/>
        </w:rPr>
        <w:t xml:space="preserve"> </w:t>
      </w:r>
      <w:r w:rsidRPr="00A41FE4">
        <w:rPr>
          <w:rFonts w:ascii="Times New Roman" w:hAnsi="Times New Roman"/>
          <w:sz w:val="24"/>
          <w:szCs w:val="24"/>
          <w:lang w:val="ro-RO"/>
        </w:rPr>
        <w:t>la începutul și la finalul difuzării acestuia.</w:t>
      </w:r>
    </w:p>
    <w:p w14:paraId="1EE6EFF7" w14:textId="61909B14"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constituind </w:t>
      </w:r>
      <w:r w:rsidRPr="0007428F">
        <w:rPr>
          <w:rFonts w:ascii="Times New Roman" w:eastAsia="Times New Roman" w:hAnsi="Times New Roman"/>
          <w:sz w:val="24"/>
          <w:szCs w:val="24"/>
          <w:shd w:val="clear" w:color="auto" w:fill="FFFFFF"/>
          <w:lang w:val="ro-RO"/>
        </w:rPr>
        <w:t xml:space="preserve">programe audiovizuale comerciale sau sponsorizate, realizate în schimbul unei plăți sau a unei retribuții similare, în temeiul unor acorduri scrise încheiate între furnizorii de servicii </w:t>
      </w:r>
      <w:r w:rsidR="0005580B">
        <w:rPr>
          <w:rFonts w:ascii="Times New Roman" w:eastAsia="Times New Roman" w:hAnsi="Times New Roman"/>
          <w:sz w:val="24"/>
          <w:szCs w:val="24"/>
          <w:shd w:val="clear" w:color="auto" w:fill="FFFFFF"/>
          <w:lang w:val="ro-RO"/>
        </w:rPr>
        <w:t xml:space="preserve">media </w:t>
      </w:r>
      <w:r w:rsidRPr="0007428F">
        <w:rPr>
          <w:rFonts w:ascii="Times New Roman" w:eastAsia="Times New Roman" w:hAnsi="Times New Roman"/>
          <w:sz w:val="24"/>
          <w:szCs w:val="24"/>
          <w:shd w:val="clear" w:color="auto" w:fill="FFFFFF"/>
          <w:lang w:val="ro-RO"/>
        </w:rPr>
        <w:t xml:space="preserve">și organele publice, sunt marcate </w:t>
      </w:r>
      <w:r w:rsidRPr="0007428F">
        <w:rPr>
          <w:rFonts w:ascii="Times New Roman" w:hAnsi="Times New Roman"/>
          <w:sz w:val="24"/>
          <w:szCs w:val="24"/>
          <w:lang w:val="ro-RO"/>
        </w:rPr>
        <w:t xml:space="preserve">pe toată durata cu un semn reprezentând un cerc de culoare albă, în interiorul căruia, pe </w:t>
      </w:r>
      <w:r w:rsidR="0005580B" w:rsidRPr="00A41FE4">
        <w:rPr>
          <w:rFonts w:ascii="Times New Roman" w:hAnsi="Times New Roman"/>
          <w:sz w:val="24"/>
          <w:szCs w:val="24"/>
          <w:lang w:val="ro-RO"/>
        </w:rPr>
        <w:t xml:space="preserve">fundal </w:t>
      </w:r>
      <w:r w:rsidRPr="00A41FE4">
        <w:rPr>
          <w:rFonts w:ascii="Times New Roman" w:hAnsi="Times New Roman"/>
          <w:sz w:val="24"/>
          <w:szCs w:val="24"/>
          <w:lang w:val="ro-RO"/>
        </w:rPr>
        <w:t xml:space="preserve">transparent, sunt literele majuscule COP (conținut oficial publicitar) de culoare albă sau, în cazul serviciilor media de radiodifuziune sonoră, este precizat caracterul conținutului </w:t>
      </w:r>
      <w:r w:rsidR="00FC12D4" w:rsidRPr="00A41FE4">
        <w:rPr>
          <w:rFonts w:ascii="Times New Roman" w:hAnsi="Times New Roman"/>
          <w:sz w:val="24"/>
          <w:szCs w:val="24"/>
          <w:lang w:val="ro-RO"/>
        </w:rPr>
        <w:t xml:space="preserve">audiovizual </w:t>
      </w:r>
      <w:r w:rsidRPr="00A41FE4">
        <w:rPr>
          <w:rFonts w:ascii="Times New Roman" w:hAnsi="Times New Roman"/>
          <w:sz w:val="24"/>
          <w:szCs w:val="24"/>
          <w:lang w:val="ro-RO"/>
        </w:rPr>
        <w:t>la începutul</w:t>
      </w:r>
      <w:r w:rsidRPr="0007428F">
        <w:rPr>
          <w:rFonts w:ascii="Times New Roman" w:hAnsi="Times New Roman"/>
          <w:sz w:val="24"/>
          <w:szCs w:val="24"/>
          <w:lang w:val="ro-RO"/>
        </w:rPr>
        <w:t xml:space="preserve"> și la finalul difuzării acestuia.</w:t>
      </w:r>
    </w:p>
    <w:p w14:paraId="1C90A81B"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constituind </w:t>
      </w:r>
      <w:r w:rsidRPr="0007428F">
        <w:rPr>
          <w:rFonts w:ascii="Times New Roman" w:eastAsia="Times New Roman" w:hAnsi="Times New Roman"/>
          <w:sz w:val="24"/>
          <w:szCs w:val="24"/>
          <w:shd w:val="clear" w:color="auto" w:fill="FFFFFF"/>
          <w:lang w:val="ro-RO"/>
        </w:rPr>
        <w:t>programe audiovizuale comerciale sau sponsorizate, nu pot avea în calitate de autori, realizatori, moderatori, protagoniști angajați ai furnizorilor de servicii media.</w:t>
      </w:r>
    </w:p>
    <w:p w14:paraId="748DD152" w14:textId="039A3F90"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Conținuturile audiovizuale electorale sunt difuzate exclusiv în campania electorală și</w:t>
      </w:r>
      <w:r w:rsidR="002E3A0E">
        <w:rPr>
          <w:rFonts w:ascii="Times New Roman" w:hAnsi="Times New Roman"/>
          <w:sz w:val="24"/>
          <w:szCs w:val="24"/>
          <w:lang w:val="ro-RO"/>
        </w:rPr>
        <w:t>,</w:t>
      </w:r>
      <w:r w:rsidRPr="0007428F">
        <w:rPr>
          <w:rFonts w:ascii="Times New Roman" w:hAnsi="Times New Roman"/>
          <w:sz w:val="24"/>
          <w:szCs w:val="24"/>
          <w:lang w:val="ro-RO"/>
        </w:rPr>
        <w:t xml:space="preserve"> după caz, în perioada electorală, cu respectarea prevederilor art. 13 din C</w:t>
      </w:r>
      <w:r w:rsidR="002E3A0E">
        <w:rPr>
          <w:rFonts w:ascii="Times New Roman" w:hAnsi="Times New Roman"/>
          <w:sz w:val="24"/>
          <w:szCs w:val="24"/>
          <w:lang w:val="ro-RO"/>
        </w:rPr>
        <w:t>SMA</w:t>
      </w:r>
      <w:r w:rsidRPr="0007428F">
        <w:rPr>
          <w:rFonts w:ascii="Times New Roman" w:hAnsi="Times New Roman"/>
          <w:sz w:val="24"/>
          <w:szCs w:val="24"/>
          <w:lang w:val="ro-RO"/>
        </w:rPr>
        <w:t>, art.</w:t>
      </w:r>
      <w:r w:rsidR="002E3A0E">
        <w:rPr>
          <w:rFonts w:ascii="Times New Roman" w:hAnsi="Times New Roman"/>
          <w:sz w:val="24"/>
          <w:szCs w:val="24"/>
          <w:lang w:val="ro-RO"/>
        </w:rPr>
        <w:t xml:space="preserve"> </w:t>
      </w:r>
      <w:r w:rsidRPr="0007428F">
        <w:rPr>
          <w:rFonts w:ascii="Times New Roman" w:hAnsi="Times New Roman"/>
          <w:sz w:val="24"/>
          <w:szCs w:val="24"/>
          <w:lang w:val="ro-RO"/>
        </w:rPr>
        <w:t>89 și 90 din Codul electoral, Regulamentului privind reflectarea campaniei electorale de către instituțiile mass-media, aprobat de Comisia Electorală Centrală</w:t>
      </w:r>
      <w:r w:rsidR="002E3A0E">
        <w:rPr>
          <w:rFonts w:ascii="Times New Roman" w:hAnsi="Times New Roman"/>
          <w:sz w:val="24"/>
          <w:szCs w:val="24"/>
          <w:lang w:val="ro-RO"/>
        </w:rPr>
        <w:t>,</w:t>
      </w:r>
      <w:r w:rsidRPr="0007428F">
        <w:rPr>
          <w:rFonts w:ascii="Times New Roman" w:hAnsi="Times New Roman"/>
          <w:sz w:val="24"/>
          <w:szCs w:val="24"/>
          <w:lang w:val="ro-RO"/>
        </w:rPr>
        <w:t xml:space="preserve"> </w:t>
      </w:r>
      <w:r w:rsidRPr="00A41FE4">
        <w:rPr>
          <w:rFonts w:ascii="Times New Roman" w:hAnsi="Times New Roman"/>
          <w:sz w:val="24"/>
          <w:szCs w:val="24"/>
          <w:lang w:val="ro-RO"/>
        </w:rPr>
        <w:t xml:space="preserve">și </w:t>
      </w:r>
      <w:r w:rsidR="002E3A0E" w:rsidRPr="00A41FE4">
        <w:rPr>
          <w:rFonts w:ascii="Times New Roman" w:hAnsi="Times New Roman"/>
          <w:sz w:val="24"/>
          <w:szCs w:val="24"/>
          <w:lang w:val="ro-RO"/>
        </w:rPr>
        <w:t>declarațiilor</w:t>
      </w:r>
      <w:r w:rsidR="002E3A0E">
        <w:rPr>
          <w:rFonts w:ascii="Times New Roman" w:hAnsi="Times New Roman"/>
          <w:sz w:val="24"/>
          <w:szCs w:val="24"/>
          <w:lang w:val="ro-RO"/>
        </w:rPr>
        <w:t xml:space="preserve"> </w:t>
      </w:r>
      <w:r w:rsidRPr="0007428F">
        <w:rPr>
          <w:rFonts w:ascii="Times New Roman" w:hAnsi="Times New Roman"/>
          <w:sz w:val="24"/>
          <w:szCs w:val="24"/>
          <w:lang w:val="ro-RO"/>
        </w:rPr>
        <w:t>politicilor editoriale ale furnizorilor de servicii media în campania electorală, aprobate de Consiliul Audiovizualului.</w:t>
      </w:r>
    </w:p>
    <w:p w14:paraId="7FA43BDC"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Conținuturile audiovizuale electorale sunt difuzate numai în cadrul programelor audiovizuale cu caracter electoral, prevăzute expres în legislația electorală în vigoare și specificate în declarațiile politicilor editoriale în campania electorală ale furnizorilor de servicii media, aprobate de Consiliul Audiovizualului, conform legislației.</w:t>
      </w:r>
    </w:p>
    <w:p w14:paraId="5A99578A" w14:textId="4F851D00"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electorale din cadrul programelor de știri și actualități constituie rubricile sau grupajele informative în care sunt difuzate informații despre tehnica votării, sistemul electoral, alte aspecte ale procesului electoral, sondaje de opinie și activități de campanie ale grupurilor de </w:t>
      </w:r>
      <w:r w:rsidRPr="00A41FE4">
        <w:rPr>
          <w:rFonts w:ascii="Times New Roman" w:hAnsi="Times New Roman"/>
          <w:sz w:val="24"/>
          <w:szCs w:val="24"/>
          <w:lang w:val="ro-RO"/>
        </w:rPr>
        <w:t xml:space="preserve">inițiativă, </w:t>
      </w:r>
      <w:r w:rsidR="00DD184A" w:rsidRPr="00A41FE4">
        <w:rPr>
          <w:rFonts w:ascii="Times New Roman" w:hAnsi="Times New Roman"/>
          <w:sz w:val="24"/>
          <w:szCs w:val="24"/>
          <w:lang w:val="ro-RO"/>
        </w:rPr>
        <w:t xml:space="preserve">competitorilor </w:t>
      </w:r>
      <w:r w:rsidRPr="00A41FE4">
        <w:rPr>
          <w:rFonts w:ascii="Times New Roman" w:hAnsi="Times New Roman"/>
          <w:sz w:val="24"/>
          <w:szCs w:val="24"/>
          <w:lang w:val="ro-RO"/>
        </w:rPr>
        <w:t>electorali</w:t>
      </w:r>
      <w:r w:rsidRPr="0007428F">
        <w:rPr>
          <w:rFonts w:ascii="Times New Roman" w:hAnsi="Times New Roman"/>
          <w:sz w:val="24"/>
          <w:szCs w:val="24"/>
          <w:lang w:val="ro-RO"/>
        </w:rPr>
        <w:t xml:space="preserve"> și participanților la referendum. Acestea trebuie evidențiate de restul elementelor programelor de știri și actualități prin semnale acustice și vizuale unice. </w:t>
      </w:r>
    </w:p>
    <w:p w14:paraId="47C02345" w14:textId="7957B2B8"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emisiunile de informare electorală, care sunt organizate la inițiativa furnizorului de servicii media, pot fi puse în discuție atât programele politice ale competitorilor electorali, cât și diverse probleme de interes public general. Modul de acces al competitorilor electorali și formatul emisiunilor de informare electorală sunt decise de către furnizorul de servicii media, precizate în declarațiile politicilor editoriale, care, sub rezerva asigurării condițiilor egale și </w:t>
      </w:r>
      <w:r w:rsidR="002208C4">
        <w:rPr>
          <w:rFonts w:ascii="Times New Roman" w:hAnsi="Times New Roman"/>
          <w:sz w:val="24"/>
          <w:szCs w:val="24"/>
          <w:lang w:val="ro-RO"/>
        </w:rPr>
        <w:t xml:space="preserve">a </w:t>
      </w:r>
      <w:r w:rsidRPr="0007428F">
        <w:rPr>
          <w:rFonts w:ascii="Times New Roman" w:hAnsi="Times New Roman"/>
          <w:sz w:val="24"/>
          <w:szCs w:val="24"/>
          <w:lang w:val="ro-RO"/>
        </w:rPr>
        <w:t xml:space="preserve">unui tratament echitabil și nediscriminatoriu tuturor </w:t>
      </w:r>
      <w:r w:rsidRPr="00DD184A">
        <w:rPr>
          <w:rFonts w:ascii="Times New Roman" w:hAnsi="Times New Roman"/>
          <w:sz w:val="24"/>
          <w:szCs w:val="24"/>
          <w:lang w:val="ro-RO"/>
        </w:rPr>
        <w:t>competitorilor</w:t>
      </w:r>
      <w:r w:rsidRPr="0007428F">
        <w:rPr>
          <w:rFonts w:ascii="Times New Roman" w:hAnsi="Times New Roman"/>
          <w:sz w:val="24"/>
          <w:szCs w:val="24"/>
          <w:lang w:val="ro-RO"/>
        </w:rPr>
        <w:t xml:space="preserve"> electorali, poate alege să invite câte un participant la emisiune, rând pe rând, sau poate alege să invite câte doi sau mai mulți participanți la aceeași emisiune. Emisiunile de informare electorală trebuie evidențiate prin semnale acustice și vizuale unice de alte programe ale serviciului media audiovizual, cu mențiunea: EMISIUNE DE INFORMARE ELECTORALĂ. Emisiunile de informare electorală nu pot fi considerate publicitate electorală.</w:t>
      </w:r>
    </w:p>
    <w:p w14:paraId="3115FB9D" w14:textId="34702A64"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Emisiunile de promovare electorală sunt cele în care se difuzează timpii de antenă acordați gratuit </w:t>
      </w:r>
      <w:r w:rsidRPr="00DD184A">
        <w:rPr>
          <w:rFonts w:ascii="Times New Roman" w:hAnsi="Times New Roman"/>
          <w:sz w:val="24"/>
          <w:szCs w:val="24"/>
          <w:lang w:val="ro-RO"/>
        </w:rPr>
        <w:t>competitorilor</w:t>
      </w:r>
      <w:r w:rsidRPr="0007428F">
        <w:rPr>
          <w:rFonts w:ascii="Times New Roman" w:hAnsi="Times New Roman"/>
          <w:sz w:val="24"/>
          <w:szCs w:val="24"/>
          <w:lang w:val="ro-RO"/>
        </w:rPr>
        <w:t xml:space="preserve"> electorali în conformitate cu prevederile Codului electoral. Furnizorii de servicii media, care au această obligație în conformitate cu prevederile Codului electoral, acordă timpii de antenă, la solicitarea competitorilor electorali, conform ordinii stabilite în declarațiile privind politicile editoriale în campania electorală. Emisiunile de promovare electorală, care pot fi realizate în direct sau în înregistrare, trebuie evidențiate prin semnale acustice și vizuale unice de alte programe ale serviciului media audiovizual, cu mențiunea: EMISIUNE DE PROMOVARE ELECTORALĂ.</w:t>
      </w:r>
    </w:p>
    <w:p w14:paraId="33627EF1" w14:textId="4E170762"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Dezbaterile electorale, în care competitorii electorali și/sau reprezentanții acestora sunt solicitați să se pronunțe pe marginea temelor propuse spre discuție de către furnizorul de servicii media, trebuie </w:t>
      </w:r>
      <w:r w:rsidRPr="0007428F">
        <w:rPr>
          <w:rFonts w:ascii="Times New Roman" w:hAnsi="Times New Roman"/>
          <w:sz w:val="24"/>
          <w:szCs w:val="24"/>
          <w:lang w:val="ro-RO"/>
        </w:rPr>
        <w:lastRenderedPageBreak/>
        <w:t xml:space="preserve">să respecte principiile de echitate, echilibru și imparțialitate pe toată perioada de organizare a acestora. În acest scop, dezbaterile electorale sunt difuzate în aceleași condiții pentru toții competitorii, în același format și, de preferință, de aceeași echipă de moderatori/realizatori. Procedura de stabilire a ordinii în care sunt invitați participanții la dezbaterile electorale, precum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componența grupului de competitori electorali la fiecare rundă de dezbateri, sunt stabilite în declarația privind politica editorială a furnizorilor de servicii media. Dezbaterile electorale trebuie evidențiate prin semnale acustice și vizuale unice de alte programe ale serviciului media audiovizual, cu mențiunea: DEZBATERI ELECTORALE.</w:t>
      </w:r>
    </w:p>
    <w:p w14:paraId="64ACB346" w14:textId="64831843"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Programele de publicitate electorală se difuzează în calupuri separate de publicitatea comercială și sunt marcate corespunzător. Programele de publicitate electorală cu plată trebuie evidențiate prin semnale acustice și vizuale unice, cu mențiunea: PUBLICITATE ELECTORALĂ CONTRA PLATĂ. Programele de publicitate electorală gratuite trebuie evidențiate prin semnale acustice și vizuale unice, cu mențiunea: PUBLICITATE ELECTORALĂ GRATUITĂ.</w:t>
      </w:r>
    </w:p>
    <w:p w14:paraId="50666875" w14:textId="3F7462B3" w:rsidR="0007428F" w:rsidRPr="00A41FE4"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Furnizorii de servicii media de televiziune au obligația pe întreaga durată a difuzării serviciului de programe să prezinte denumirea și elementele de identificare ale serviciului media audiovizual. Furnizorii de servicii media de radiodifuziune sonoră au obligația de a prezenta elementele de identificare ale </w:t>
      </w:r>
      <w:r w:rsidRPr="00A41FE4">
        <w:rPr>
          <w:rFonts w:ascii="Times New Roman" w:hAnsi="Times New Roman"/>
          <w:sz w:val="24"/>
          <w:szCs w:val="24"/>
          <w:lang w:val="ro-RO"/>
        </w:rPr>
        <w:t xml:space="preserve">serviciului </w:t>
      </w:r>
      <w:r w:rsidR="00DD184A" w:rsidRPr="00A41FE4">
        <w:rPr>
          <w:rFonts w:ascii="Times New Roman" w:hAnsi="Times New Roman"/>
          <w:sz w:val="24"/>
          <w:szCs w:val="24"/>
          <w:lang w:val="ro-RO"/>
        </w:rPr>
        <w:t xml:space="preserve">media audiovizual </w:t>
      </w:r>
      <w:r w:rsidRPr="00A41FE4">
        <w:rPr>
          <w:rFonts w:ascii="Times New Roman" w:hAnsi="Times New Roman"/>
          <w:sz w:val="24"/>
          <w:szCs w:val="24"/>
          <w:lang w:val="ro-RO"/>
        </w:rPr>
        <w:t>la un interval de 20-30 de minute.</w:t>
      </w:r>
    </w:p>
    <w:p w14:paraId="03C23D27" w14:textId="5DDC8271"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 xml:space="preserve">Furnizorii de servicii media de radiodifuziune sonoră vor difuza programele audiovizuale în reluare </w:t>
      </w:r>
      <w:proofErr w:type="spellStart"/>
      <w:r w:rsidRPr="00A41FE4">
        <w:rPr>
          <w:rFonts w:ascii="Times New Roman" w:hAnsi="Times New Roman"/>
          <w:sz w:val="24"/>
          <w:szCs w:val="24"/>
          <w:lang w:val="ro-RO"/>
        </w:rPr>
        <w:t>însoţite</w:t>
      </w:r>
      <w:proofErr w:type="spellEnd"/>
      <w:r w:rsidRPr="00A41FE4">
        <w:rPr>
          <w:rFonts w:ascii="Times New Roman" w:hAnsi="Times New Roman"/>
          <w:sz w:val="24"/>
          <w:szCs w:val="24"/>
          <w:lang w:val="ro-RO"/>
        </w:rPr>
        <w:t xml:space="preserve"> de </w:t>
      </w:r>
      <w:proofErr w:type="spellStart"/>
      <w:r w:rsidRPr="00A41FE4">
        <w:rPr>
          <w:rFonts w:ascii="Times New Roman" w:hAnsi="Times New Roman"/>
          <w:sz w:val="24"/>
          <w:szCs w:val="24"/>
          <w:lang w:val="ro-RO"/>
        </w:rPr>
        <w:t>anunţuri</w:t>
      </w:r>
      <w:proofErr w:type="spellEnd"/>
      <w:r w:rsidRPr="00A41FE4">
        <w:rPr>
          <w:rFonts w:ascii="Times New Roman" w:hAnsi="Times New Roman"/>
          <w:sz w:val="24"/>
          <w:szCs w:val="24"/>
          <w:lang w:val="ro-RO"/>
        </w:rPr>
        <w:t xml:space="preserve"> sonore la începutul</w:t>
      </w:r>
      <w:r w:rsidRPr="0007428F">
        <w:rPr>
          <w:rFonts w:ascii="Times New Roman" w:hAnsi="Times New Roman"/>
          <w:sz w:val="24"/>
          <w:szCs w:val="24"/>
          <w:lang w:val="ro-RO"/>
        </w:rPr>
        <w:t xml:space="preserve">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la finele </w:t>
      </w:r>
      <w:r w:rsidRPr="009C4695">
        <w:rPr>
          <w:rFonts w:ascii="Times New Roman" w:hAnsi="Times New Roman"/>
          <w:sz w:val="24"/>
          <w:szCs w:val="24"/>
          <w:lang w:val="ro-RO"/>
        </w:rPr>
        <w:t>programului audio</w:t>
      </w:r>
      <w:r w:rsidRPr="0007428F">
        <w:rPr>
          <w:rFonts w:ascii="Times New Roman" w:hAnsi="Times New Roman"/>
          <w:sz w:val="24"/>
          <w:szCs w:val="24"/>
          <w:lang w:val="ro-RO"/>
        </w:rPr>
        <w:t xml:space="preserve">, dacă durata acestuia este de până la 30 de minute. În cazul în care durata este mai mare, </w:t>
      </w:r>
      <w:proofErr w:type="spellStart"/>
      <w:r w:rsidRPr="0007428F">
        <w:rPr>
          <w:rFonts w:ascii="Times New Roman" w:hAnsi="Times New Roman"/>
          <w:sz w:val="24"/>
          <w:szCs w:val="24"/>
          <w:lang w:val="ro-RO"/>
        </w:rPr>
        <w:t>anunţul</w:t>
      </w:r>
      <w:proofErr w:type="spellEnd"/>
      <w:r w:rsidRPr="0007428F">
        <w:rPr>
          <w:rFonts w:ascii="Times New Roman" w:hAnsi="Times New Roman"/>
          <w:sz w:val="24"/>
          <w:szCs w:val="24"/>
          <w:lang w:val="ro-RO"/>
        </w:rPr>
        <w:t xml:space="preserve"> sonor se face periodic, la </w:t>
      </w:r>
      <w:r w:rsidR="00DD184A" w:rsidRPr="00DD184A">
        <w:rPr>
          <w:rFonts w:ascii="Times New Roman" w:hAnsi="Times New Roman"/>
          <w:color w:val="FF0000"/>
          <w:sz w:val="24"/>
          <w:szCs w:val="24"/>
          <w:lang w:val="ro-RO"/>
        </w:rPr>
        <w:t>un</w:t>
      </w:r>
      <w:r w:rsidR="00DD184A">
        <w:rPr>
          <w:rFonts w:ascii="Times New Roman" w:hAnsi="Times New Roman"/>
          <w:sz w:val="24"/>
          <w:szCs w:val="24"/>
          <w:lang w:val="ro-RO"/>
        </w:rPr>
        <w:t xml:space="preserve"> </w:t>
      </w:r>
      <w:r w:rsidRPr="0007428F">
        <w:rPr>
          <w:rFonts w:ascii="Times New Roman" w:hAnsi="Times New Roman"/>
          <w:sz w:val="24"/>
          <w:szCs w:val="24"/>
          <w:lang w:val="ro-RO"/>
        </w:rPr>
        <w:t xml:space="preserve">interval de 15-25 de minute, pe toată durata </w:t>
      </w:r>
      <w:r w:rsidRPr="009C4695">
        <w:rPr>
          <w:rFonts w:ascii="Times New Roman" w:hAnsi="Times New Roman"/>
          <w:sz w:val="24"/>
          <w:szCs w:val="24"/>
          <w:lang w:val="ro-RO"/>
        </w:rPr>
        <w:t>programului</w:t>
      </w:r>
      <w:r w:rsidRPr="0007428F">
        <w:rPr>
          <w:rFonts w:ascii="Times New Roman" w:hAnsi="Times New Roman"/>
          <w:sz w:val="24"/>
          <w:szCs w:val="24"/>
          <w:lang w:val="ro-RO"/>
        </w:rPr>
        <w:t>.</w:t>
      </w:r>
    </w:p>
    <w:p w14:paraId="4DB0C32E" w14:textId="77777777"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Persoanele care </w:t>
      </w:r>
      <w:proofErr w:type="spellStart"/>
      <w:r w:rsidRPr="0007428F">
        <w:rPr>
          <w:rFonts w:ascii="Times New Roman" w:hAnsi="Times New Roman"/>
          <w:sz w:val="24"/>
          <w:szCs w:val="24"/>
          <w:lang w:val="ro-RO"/>
        </w:rPr>
        <w:t>deţin</w:t>
      </w:r>
      <w:proofErr w:type="spellEnd"/>
      <w:r w:rsidRPr="0007428F">
        <w:rPr>
          <w:rFonts w:ascii="Times New Roman" w:hAnsi="Times New Roman"/>
          <w:sz w:val="24"/>
          <w:szCs w:val="24"/>
          <w:lang w:val="ro-RO"/>
        </w:rPr>
        <w:t xml:space="preserve"> </w:t>
      </w:r>
      <w:proofErr w:type="spellStart"/>
      <w:r w:rsidRPr="0007428F">
        <w:rPr>
          <w:rFonts w:ascii="Times New Roman" w:hAnsi="Times New Roman"/>
          <w:sz w:val="24"/>
          <w:szCs w:val="24"/>
          <w:lang w:val="ro-RO"/>
        </w:rPr>
        <w:t>funcţii</w:t>
      </w:r>
      <w:proofErr w:type="spellEnd"/>
      <w:r w:rsidRPr="0007428F">
        <w:rPr>
          <w:rFonts w:ascii="Times New Roman" w:hAnsi="Times New Roman"/>
          <w:sz w:val="24"/>
          <w:szCs w:val="24"/>
          <w:lang w:val="ro-RO"/>
        </w:rPr>
        <w:t xml:space="preserve"> de demnitate publică, purtătorii de cuvânt ai </w:t>
      </w:r>
      <w:proofErr w:type="spellStart"/>
      <w:r w:rsidRPr="0007428F">
        <w:rPr>
          <w:rFonts w:ascii="Times New Roman" w:hAnsi="Times New Roman"/>
          <w:sz w:val="24"/>
          <w:szCs w:val="24"/>
          <w:lang w:val="ro-RO"/>
        </w:rPr>
        <w:t>instituţiilor</w:t>
      </w:r>
      <w:proofErr w:type="spellEnd"/>
      <w:r w:rsidRPr="0007428F">
        <w:rPr>
          <w:rFonts w:ascii="Times New Roman" w:hAnsi="Times New Roman"/>
          <w:sz w:val="24"/>
          <w:szCs w:val="24"/>
          <w:lang w:val="ro-RO"/>
        </w:rPr>
        <w:t xml:space="preserve"> publice, precum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persoanele care candidează la </w:t>
      </w:r>
      <w:proofErr w:type="spellStart"/>
      <w:r w:rsidRPr="0007428F">
        <w:rPr>
          <w:rFonts w:ascii="Times New Roman" w:hAnsi="Times New Roman"/>
          <w:sz w:val="24"/>
          <w:szCs w:val="24"/>
          <w:lang w:val="ro-RO"/>
        </w:rPr>
        <w:t>funcţii</w:t>
      </w:r>
      <w:proofErr w:type="spellEnd"/>
      <w:r w:rsidRPr="0007428F">
        <w:rPr>
          <w:rFonts w:ascii="Times New Roman" w:hAnsi="Times New Roman"/>
          <w:sz w:val="24"/>
          <w:szCs w:val="24"/>
          <w:lang w:val="ro-RO"/>
        </w:rPr>
        <w:t xml:space="preserve"> elective nu pot avea calitate de prezentator sau de moderator în cadrul </w:t>
      </w:r>
      <w:r w:rsidRPr="009C4695">
        <w:rPr>
          <w:rFonts w:ascii="Times New Roman" w:hAnsi="Times New Roman"/>
          <w:sz w:val="24"/>
          <w:szCs w:val="24"/>
          <w:lang w:val="ro-RO"/>
        </w:rPr>
        <w:t>programelor audiovizuale</w:t>
      </w:r>
      <w:r w:rsidRPr="0007428F">
        <w:rPr>
          <w:rFonts w:ascii="Times New Roman" w:hAnsi="Times New Roman"/>
          <w:sz w:val="24"/>
          <w:szCs w:val="24"/>
          <w:lang w:val="ro-RO"/>
        </w:rPr>
        <w:t xml:space="preserve"> de </w:t>
      </w:r>
      <w:proofErr w:type="spellStart"/>
      <w:r w:rsidRPr="0007428F">
        <w:rPr>
          <w:rFonts w:ascii="Times New Roman" w:hAnsi="Times New Roman"/>
          <w:sz w:val="24"/>
          <w:szCs w:val="24"/>
          <w:lang w:val="ro-RO"/>
        </w:rPr>
        <w:t>ştiri</w:t>
      </w:r>
      <w:proofErr w:type="spellEnd"/>
      <w:r w:rsidRPr="0007428F">
        <w:rPr>
          <w:rFonts w:ascii="Times New Roman" w:hAnsi="Times New Roman"/>
          <w:sz w:val="24"/>
          <w:szCs w:val="24"/>
          <w:lang w:val="ro-RO"/>
        </w:rPr>
        <w:t xml:space="preserve">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de dezbateri.</w:t>
      </w:r>
    </w:p>
    <w:p w14:paraId="113C9687" w14:textId="10FDFD0A" w:rsidR="0007428F" w:rsidRPr="0007428F" w:rsidRDefault="0007428F" w:rsidP="00304A49">
      <w:pPr>
        <w:pStyle w:val="Listparagraf"/>
        <w:numPr>
          <w:ilvl w:val="0"/>
          <w:numId w:val="4"/>
        </w:numPr>
        <w:tabs>
          <w:tab w:val="left" w:pos="426"/>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Prezentatorii </w:t>
      </w:r>
      <w:r w:rsidRPr="009C4695">
        <w:rPr>
          <w:rFonts w:ascii="Times New Roman" w:hAnsi="Times New Roman"/>
          <w:sz w:val="24"/>
          <w:szCs w:val="24"/>
          <w:lang w:val="ro-RO"/>
        </w:rPr>
        <w:t>programelor audiovizuale</w:t>
      </w:r>
      <w:r w:rsidRPr="0007428F">
        <w:rPr>
          <w:rFonts w:ascii="Times New Roman" w:hAnsi="Times New Roman"/>
          <w:sz w:val="24"/>
          <w:szCs w:val="24"/>
          <w:lang w:val="ro-RO"/>
        </w:rPr>
        <w:t xml:space="preserve"> de </w:t>
      </w:r>
      <w:proofErr w:type="spellStart"/>
      <w:r w:rsidRPr="0007428F">
        <w:rPr>
          <w:rFonts w:ascii="Times New Roman" w:hAnsi="Times New Roman"/>
          <w:sz w:val="24"/>
          <w:szCs w:val="24"/>
          <w:lang w:val="ro-RO"/>
        </w:rPr>
        <w:t>ştiri</w:t>
      </w:r>
      <w:proofErr w:type="spellEnd"/>
      <w:r w:rsidRPr="0007428F">
        <w:rPr>
          <w:rFonts w:ascii="Times New Roman" w:hAnsi="Times New Roman"/>
          <w:sz w:val="24"/>
          <w:szCs w:val="24"/>
          <w:lang w:val="ro-RO"/>
        </w:rPr>
        <w:t xml:space="preserve">, informativ-analitice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de autor </w:t>
      </w:r>
      <w:proofErr w:type="spellStart"/>
      <w:r w:rsidRPr="0007428F">
        <w:rPr>
          <w:rFonts w:ascii="Times New Roman" w:hAnsi="Times New Roman"/>
          <w:sz w:val="24"/>
          <w:szCs w:val="24"/>
          <w:lang w:val="ro-RO"/>
        </w:rPr>
        <w:t>îşi</w:t>
      </w:r>
      <w:proofErr w:type="spellEnd"/>
      <w:r w:rsidRPr="0007428F">
        <w:rPr>
          <w:rFonts w:ascii="Times New Roman" w:hAnsi="Times New Roman"/>
          <w:sz w:val="24"/>
          <w:szCs w:val="24"/>
          <w:lang w:val="ro-RO"/>
        </w:rPr>
        <w:t xml:space="preserve"> vor exprima opiniile sau punctele de vedere în legătură cu subiecte de interes </w:t>
      </w:r>
      <w:r w:rsidRPr="00A41FE4">
        <w:rPr>
          <w:rFonts w:ascii="Times New Roman" w:hAnsi="Times New Roman"/>
          <w:sz w:val="24"/>
          <w:szCs w:val="24"/>
          <w:lang w:val="ro-RO"/>
        </w:rPr>
        <w:t xml:space="preserve">public </w:t>
      </w:r>
      <w:r w:rsidR="0055308C" w:rsidRPr="00A41FE4">
        <w:rPr>
          <w:rFonts w:ascii="Times New Roman" w:hAnsi="Times New Roman"/>
          <w:sz w:val="24"/>
          <w:szCs w:val="24"/>
          <w:lang w:val="ro-RO"/>
        </w:rPr>
        <w:t>ținând</w:t>
      </w:r>
      <w:r w:rsidRPr="00A41FE4">
        <w:rPr>
          <w:rFonts w:ascii="Times New Roman" w:hAnsi="Times New Roman"/>
          <w:sz w:val="24"/>
          <w:szCs w:val="24"/>
          <w:lang w:val="ro-RO"/>
        </w:rPr>
        <w:t xml:space="preserve"> cont</w:t>
      </w:r>
      <w:r w:rsidRPr="0007428F">
        <w:rPr>
          <w:rFonts w:ascii="Times New Roman" w:hAnsi="Times New Roman"/>
          <w:sz w:val="24"/>
          <w:szCs w:val="24"/>
          <w:lang w:val="ro-RO"/>
        </w:rPr>
        <w:t xml:space="preserve"> de principiile </w:t>
      </w:r>
      <w:r w:rsidR="0055308C" w:rsidRPr="0007428F">
        <w:rPr>
          <w:rFonts w:ascii="Times New Roman" w:hAnsi="Times New Roman"/>
          <w:sz w:val="24"/>
          <w:szCs w:val="24"/>
          <w:lang w:val="ro-RO"/>
        </w:rPr>
        <w:t>imparțialității</w:t>
      </w:r>
      <w:r w:rsidRPr="0007428F">
        <w:rPr>
          <w:rFonts w:ascii="Times New Roman" w:hAnsi="Times New Roman"/>
          <w:sz w:val="24"/>
          <w:szCs w:val="24"/>
          <w:lang w:val="ro-RO"/>
        </w:rPr>
        <w:t xml:space="preserve">, </w:t>
      </w:r>
      <w:r w:rsidR="0055308C" w:rsidRPr="0007428F">
        <w:rPr>
          <w:rFonts w:ascii="Times New Roman" w:hAnsi="Times New Roman"/>
          <w:sz w:val="24"/>
          <w:szCs w:val="24"/>
          <w:lang w:val="ro-RO"/>
        </w:rPr>
        <w:t>echidistanței</w:t>
      </w:r>
      <w:r w:rsidRPr="0007428F">
        <w:rPr>
          <w:rFonts w:ascii="Times New Roman" w:hAnsi="Times New Roman"/>
          <w:sz w:val="24"/>
          <w:szCs w:val="24"/>
          <w:lang w:val="ro-RO"/>
        </w:rPr>
        <w:t xml:space="preserve">, echilibrului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favorizării liberei formări a opiniilor.</w:t>
      </w:r>
    </w:p>
    <w:p w14:paraId="5C677236" w14:textId="77777777" w:rsidR="0007428F" w:rsidRPr="0007428F" w:rsidRDefault="0007428F" w:rsidP="00304A49">
      <w:pPr>
        <w:pStyle w:val="cb"/>
        <w:tabs>
          <w:tab w:val="left" w:pos="426"/>
        </w:tabs>
        <w:spacing w:line="276" w:lineRule="auto"/>
        <w:jc w:val="both"/>
        <w:rPr>
          <w:rFonts w:eastAsiaTheme="minorHAnsi"/>
          <w:lang w:val="ro-RO"/>
        </w:rPr>
      </w:pPr>
    </w:p>
    <w:p w14:paraId="0795722A" w14:textId="77777777" w:rsidR="0007428F" w:rsidRPr="0007428F" w:rsidRDefault="0007428F" w:rsidP="0007428F">
      <w:pPr>
        <w:pStyle w:val="cb"/>
        <w:spacing w:line="276" w:lineRule="auto"/>
        <w:rPr>
          <w:rFonts w:eastAsiaTheme="minorHAnsi"/>
          <w:lang w:val="ro-RO"/>
        </w:rPr>
      </w:pPr>
      <w:r w:rsidRPr="0007428F">
        <w:rPr>
          <w:rFonts w:eastAsiaTheme="minorHAnsi"/>
          <w:lang w:val="ro-RO"/>
        </w:rPr>
        <w:t>Secțiunea a 2-a</w:t>
      </w:r>
    </w:p>
    <w:p w14:paraId="0B4961FE" w14:textId="7AE11A88"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Difuzarea informațiilor cu privire la starea de urgență</w:t>
      </w:r>
      <w:r w:rsidR="0055308C">
        <w:rPr>
          <w:rFonts w:ascii="Times New Roman" w:hAnsi="Times New Roman"/>
          <w:b/>
          <w:bCs/>
          <w:sz w:val="24"/>
          <w:szCs w:val="24"/>
          <w:lang w:val="ro-RO"/>
        </w:rPr>
        <w:t>,</w:t>
      </w:r>
      <w:r w:rsidRPr="0007428F">
        <w:rPr>
          <w:rFonts w:ascii="Times New Roman" w:hAnsi="Times New Roman"/>
          <w:b/>
          <w:bCs/>
          <w:sz w:val="24"/>
          <w:szCs w:val="24"/>
          <w:lang w:val="ro-RO"/>
        </w:rPr>
        <w:t xml:space="preserve"> de asediu și de război</w:t>
      </w:r>
    </w:p>
    <w:p w14:paraId="1941119C" w14:textId="2DA37E49"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parvenite </w:t>
      </w:r>
      <w:r w:rsidRPr="0007428F">
        <w:rPr>
          <w:rFonts w:ascii="Times New Roman" w:eastAsia="Times New Roman" w:hAnsi="Times New Roman"/>
          <w:sz w:val="24"/>
          <w:szCs w:val="24"/>
          <w:shd w:val="clear" w:color="auto" w:fill="FFFFFF"/>
          <w:lang w:val="ro-RO"/>
        </w:rPr>
        <w:t>de la organele naționale responsabile de gestionarea stării de urgență, de asediu sau de război</w:t>
      </w:r>
      <w:r w:rsidRPr="0007428F">
        <w:rPr>
          <w:rFonts w:ascii="Times New Roman" w:hAnsi="Times New Roman"/>
          <w:sz w:val="24"/>
          <w:szCs w:val="24"/>
          <w:lang w:val="ro-RO"/>
        </w:rPr>
        <w:t xml:space="preserve"> sunt difuzate/distribuite gratuit și în mod obligatoriu în orele de maximă audiență.</w:t>
      </w:r>
    </w:p>
    <w:p w14:paraId="704D5A52" w14:textId="1E7F1836"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proofErr w:type="spellStart"/>
      <w:r w:rsidRPr="0007428F">
        <w:rPr>
          <w:rFonts w:ascii="Times New Roman" w:eastAsia="Times New Roman" w:hAnsi="Times New Roman"/>
          <w:sz w:val="24"/>
          <w:szCs w:val="24"/>
          <w:shd w:val="clear" w:color="auto" w:fill="FFFFFF"/>
          <w:lang w:val="ro-RO"/>
        </w:rPr>
        <w:t>Informaţiile</w:t>
      </w:r>
      <w:proofErr w:type="spellEnd"/>
      <w:r w:rsidRPr="0007428F">
        <w:rPr>
          <w:rFonts w:ascii="Times New Roman" w:eastAsia="Times New Roman" w:hAnsi="Times New Roman"/>
          <w:sz w:val="24"/>
          <w:szCs w:val="24"/>
          <w:shd w:val="clear" w:color="auto" w:fill="FFFFFF"/>
          <w:lang w:val="ro-RO"/>
        </w:rPr>
        <w:t xml:space="preserve"> </w:t>
      </w:r>
      <w:proofErr w:type="spellStart"/>
      <w:r w:rsidRPr="0007428F">
        <w:rPr>
          <w:rFonts w:ascii="Times New Roman" w:eastAsia="Times New Roman" w:hAnsi="Times New Roman"/>
          <w:sz w:val="24"/>
          <w:szCs w:val="24"/>
          <w:shd w:val="clear" w:color="auto" w:fill="FFFFFF"/>
          <w:lang w:val="ro-RO"/>
        </w:rPr>
        <w:t>şi</w:t>
      </w:r>
      <w:proofErr w:type="spellEnd"/>
      <w:r w:rsidRPr="0007428F">
        <w:rPr>
          <w:rFonts w:ascii="Times New Roman" w:eastAsia="Times New Roman" w:hAnsi="Times New Roman"/>
          <w:sz w:val="24"/>
          <w:szCs w:val="24"/>
          <w:shd w:val="clear" w:color="auto" w:fill="FFFFFF"/>
          <w:lang w:val="ro-RO"/>
        </w:rPr>
        <w:t xml:space="preserve"> comunicatele oficiale ale </w:t>
      </w:r>
      <w:r w:rsidR="002208C4" w:rsidRPr="0007428F">
        <w:rPr>
          <w:rFonts w:ascii="Times New Roman" w:eastAsia="Times New Roman" w:hAnsi="Times New Roman"/>
          <w:sz w:val="24"/>
          <w:szCs w:val="24"/>
          <w:shd w:val="clear" w:color="auto" w:fill="FFFFFF"/>
          <w:lang w:val="ro-RO"/>
        </w:rPr>
        <w:t>autorităților</w:t>
      </w:r>
      <w:r w:rsidRPr="0007428F">
        <w:rPr>
          <w:rFonts w:ascii="Times New Roman" w:eastAsia="Times New Roman" w:hAnsi="Times New Roman"/>
          <w:sz w:val="24"/>
          <w:szCs w:val="24"/>
          <w:shd w:val="clear" w:color="auto" w:fill="FFFFFF"/>
          <w:lang w:val="ro-RO"/>
        </w:rPr>
        <w:t xml:space="preserve"> publice cu privire la dezastre, la starea de </w:t>
      </w:r>
      <w:proofErr w:type="spellStart"/>
      <w:r w:rsidRPr="0007428F">
        <w:rPr>
          <w:rFonts w:ascii="Times New Roman" w:eastAsia="Times New Roman" w:hAnsi="Times New Roman"/>
          <w:sz w:val="24"/>
          <w:szCs w:val="24"/>
          <w:shd w:val="clear" w:color="auto" w:fill="FFFFFF"/>
          <w:lang w:val="ro-RO"/>
        </w:rPr>
        <w:t>urgenţă</w:t>
      </w:r>
      <w:proofErr w:type="spellEnd"/>
      <w:r w:rsidRPr="0007428F">
        <w:rPr>
          <w:rFonts w:ascii="Times New Roman" w:eastAsia="Times New Roman" w:hAnsi="Times New Roman"/>
          <w:sz w:val="24"/>
          <w:szCs w:val="24"/>
          <w:shd w:val="clear" w:color="auto" w:fill="FFFFFF"/>
          <w:lang w:val="ro-RO"/>
        </w:rPr>
        <w:t xml:space="preserve"> sau la starea de asediu se difuzează integral </w:t>
      </w:r>
      <w:proofErr w:type="spellStart"/>
      <w:r w:rsidRPr="0007428F">
        <w:rPr>
          <w:rFonts w:ascii="Times New Roman" w:eastAsia="Times New Roman" w:hAnsi="Times New Roman"/>
          <w:sz w:val="24"/>
          <w:szCs w:val="24"/>
          <w:shd w:val="clear" w:color="auto" w:fill="FFFFFF"/>
          <w:lang w:val="ro-RO"/>
        </w:rPr>
        <w:t>şi</w:t>
      </w:r>
      <w:proofErr w:type="spellEnd"/>
      <w:r w:rsidRPr="0007428F">
        <w:rPr>
          <w:rFonts w:ascii="Times New Roman" w:eastAsia="Times New Roman" w:hAnsi="Times New Roman"/>
          <w:sz w:val="24"/>
          <w:szCs w:val="24"/>
          <w:shd w:val="clear" w:color="auto" w:fill="FFFFFF"/>
          <w:lang w:val="ro-RO"/>
        </w:rPr>
        <w:t xml:space="preserve"> cu prioritate. Decretul/Hotărârea de instituire a stării de asediu sau a stării de </w:t>
      </w:r>
      <w:proofErr w:type="spellStart"/>
      <w:r w:rsidRPr="0007428F">
        <w:rPr>
          <w:rFonts w:ascii="Times New Roman" w:eastAsia="Times New Roman" w:hAnsi="Times New Roman"/>
          <w:sz w:val="24"/>
          <w:szCs w:val="24"/>
          <w:shd w:val="clear" w:color="auto" w:fill="FFFFFF"/>
          <w:lang w:val="ro-RO"/>
        </w:rPr>
        <w:t>urgenţă</w:t>
      </w:r>
      <w:proofErr w:type="spellEnd"/>
      <w:r w:rsidRPr="0007428F">
        <w:rPr>
          <w:rFonts w:ascii="Times New Roman" w:eastAsia="Times New Roman" w:hAnsi="Times New Roman"/>
          <w:sz w:val="24"/>
          <w:szCs w:val="24"/>
          <w:shd w:val="clear" w:color="auto" w:fill="FFFFFF"/>
          <w:lang w:val="ro-RO"/>
        </w:rPr>
        <w:t xml:space="preserve"> se difuzează de furnizorii </w:t>
      </w:r>
      <w:r w:rsidR="0055308C">
        <w:rPr>
          <w:rFonts w:ascii="Times New Roman" w:eastAsia="Times New Roman" w:hAnsi="Times New Roman"/>
          <w:sz w:val="24"/>
          <w:szCs w:val="24"/>
          <w:shd w:val="clear" w:color="auto" w:fill="FFFFFF"/>
          <w:lang w:val="ro-RO"/>
        </w:rPr>
        <w:t xml:space="preserve">de </w:t>
      </w:r>
      <w:r w:rsidRPr="0007428F">
        <w:rPr>
          <w:rFonts w:ascii="Times New Roman" w:eastAsia="Times New Roman" w:hAnsi="Times New Roman"/>
          <w:sz w:val="24"/>
          <w:szCs w:val="24"/>
          <w:shd w:val="clear" w:color="auto" w:fill="FFFFFF"/>
          <w:lang w:val="ro-RO"/>
        </w:rPr>
        <w:t xml:space="preserve">servicii media în cel mult două ore de la semnare </w:t>
      </w:r>
      <w:proofErr w:type="spellStart"/>
      <w:r w:rsidRPr="0007428F">
        <w:rPr>
          <w:rFonts w:ascii="Times New Roman" w:eastAsia="Times New Roman" w:hAnsi="Times New Roman"/>
          <w:sz w:val="24"/>
          <w:szCs w:val="24"/>
          <w:shd w:val="clear" w:color="auto" w:fill="FFFFFF"/>
          <w:lang w:val="ro-RO"/>
        </w:rPr>
        <w:t>şi</w:t>
      </w:r>
      <w:proofErr w:type="spellEnd"/>
      <w:r w:rsidR="0055308C">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repetat</w:t>
      </w:r>
      <w:r w:rsidR="0055308C">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în primele 24 de ore de la instituirea stării de asediu sau de urgență</w:t>
      </w:r>
      <w:r w:rsidR="002208C4">
        <w:rPr>
          <w:rFonts w:ascii="Times New Roman" w:eastAsia="Times New Roman" w:hAnsi="Times New Roman"/>
          <w:sz w:val="24"/>
          <w:szCs w:val="24"/>
          <w:shd w:val="clear" w:color="auto" w:fill="FFFFFF"/>
          <w:lang w:val="ro-RO"/>
        </w:rPr>
        <w:t>.</w:t>
      </w:r>
    </w:p>
    <w:p w14:paraId="628EF505" w14:textId="27EA7AEF"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oficiale parvenite </w:t>
      </w:r>
      <w:r w:rsidRPr="0007428F">
        <w:rPr>
          <w:rFonts w:ascii="Times New Roman" w:eastAsia="Times New Roman" w:hAnsi="Times New Roman"/>
          <w:sz w:val="24"/>
          <w:szCs w:val="24"/>
          <w:shd w:val="clear" w:color="auto" w:fill="FFFFFF"/>
          <w:lang w:val="ro-RO"/>
        </w:rPr>
        <w:t xml:space="preserve">de la organele responsabile de gestionarea stării de </w:t>
      </w:r>
      <w:bookmarkStart w:id="3" w:name="_Hlk115696525"/>
      <w:r w:rsidRPr="0007428F">
        <w:rPr>
          <w:rFonts w:ascii="Times New Roman" w:eastAsia="Times New Roman" w:hAnsi="Times New Roman"/>
          <w:sz w:val="24"/>
          <w:szCs w:val="24"/>
          <w:shd w:val="clear" w:color="auto" w:fill="FFFFFF"/>
          <w:lang w:val="ro-RO"/>
        </w:rPr>
        <w:t>urgență, de asediu sau de război</w:t>
      </w:r>
      <w:bookmarkEnd w:id="3"/>
      <w:r w:rsidRPr="0007428F">
        <w:rPr>
          <w:rFonts w:ascii="Times New Roman" w:eastAsia="Times New Roman" w:hAnsi="Times New Roman"/>
          <w:sz w:val="24"/>
          <w:szCs w:val="24"/>
          <w:shd w:val="clear" w:color="auto" w:fill="FFFFFF"/>
          <w:lang w:val="ro-RO"/>
        </w:rPr>
        <w:t>,</w:t>
      </w:r>
      <w:r w:rsidRPr="0007428F">
        <w:rPr>
          <w:rFonts w:ascii="Times New Roman" w:hAnsi="Times New Roman"/>
          <w:sz w:val="24"/>
          <w:szCs w:val="24"/>
          <w:lang w:val="ro-RO"/>
        </w:rPr>
        <w:t xml:space="preserve"> inclusiv comunicările și anunțurile publice transmise în situația unor dezastre naturale, sunt difuzate integral și obligatoriu și în limbajul </w:t>
      </w:r>
      <w:proofErr w:type="spellStart"/>
      <w:r w:rsidRPr="0007428F">
        <w:rPr>
          <w:rFonts w:ascii="Times New Roman" w:hAnsi="Times New Roman"/>
          <w:sz w:val="24"/>
          <w:szCs w:val="24"/>
          <w:lang w:val="ro-RO"/>
        </w:rPr>
        <w:t>mimico</w:t>
      </w:r>
      <w:proofErr w:type="spellEnd"/>
      <w:r w:rsidRPr="0007428F">
        <w:rPr>
          <w:rFonts w:ascii="Times New Roman" w:hAnsi="Times New Roman"/>
          <w:sz w:val="24"/>
          <w:szCs w:val="24"/>
          <w:lang w:val="ro-RO"/>
        </w:rPr>
        <w:t xml:space="preserve">-gestual. </w:t>
      </w:r>
    </w:p>
    <w:p w14:paraId="215ABD20" w14:textId="72125F6B"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 xml:space="preserve">Furnizorii de servicii media vor informa populația despre cauzele </w:t>
      </w:r>
      <w:proofErr w:type="spellStart"/>
      <w:r w:rsidRPr="0007428F">
        <w:rPr>
          <w:rFonts w:ascii="Times New Roman" w:eastAsia="Times New Roman" w:hAnsi="Times New Roman"/>
          <w:sz w:val="24"/>
          <w:szCs w:val="24"/>
          <w:shd w:val="clear" w:color="auto" w:fill="FFFFFF"/>
          <w:lang w:val="ro-RO"/>
        </w:rPr>
        <w:t>şi</w:t>
      </w:r>
      <w:proofErr w:type="spellEnd"/>
      <w:r w:rsidRPr="0007428F">
        <w:rPr>
          <w:rFonts w:ascii="Times New Roman" w:eastAsia="Times New Roman" w:hAnsi="Times New Roman"/>
          <w:sz w:val="24"/>
          <w:szCs w:val="24"/>
          <w:shd w:val="clear" w:color="auto" w:fill="FFFFFF"/>
          <w:lang w:val="ro-RO"/>
        </w:rPr>
        <w:t xml:space="preserve"> proporțiile situației excepționale, despre măsurile întreprinse de autorități pentru prevenirea pericolului, lichidarea urmărilor acestei situații </w:t>
      </w:r>
      <w:proofErr w:type="spellStart"/>
      <w:r w:rsidRPr="0007428F">
        <w:rPr>
          <w:rFonts w:ascii="Times New Roman" w:eastAsia="Times New Roman" w:hAnsi="Times New Roman"/>
          <w:sz w:val="24"/>
          <w:szCs w:val="24"/>
          <w:shd w:val="clear" w:color="auto" w:fill="FFFFFF"/>
          <w:lang w:val="ro-RO"/>
        </w:rPr>
        <w:t>şi</w:t>
      </w:r>
      <w:proofErr w:type="spellEnd"/>
      <w:r w:rsidRPr="0007428F">
        <w:rPr>
          <w:rFonts w:ascii="Times New Roman" w:eastAsia="Times New Roman" w:hAnsi="Times New Roman"/>
          <w:sz w:val="24"/>
          <w:szCs w:val="24"/>
          <w:shd w:val="clear" w:color="auto" w:fill="FFFFFF"/>
          <w:lang w:val="ro-RO"/>
        </w:rPr>
        <w:t xml:space="preserve"> protecția populației, precum </w:t>
      </w:r>
      <w:proofErr w:type="spellStart"/>
      <w:r w:rsidRPr="00A41FE4">
        <w:rPr>
          <w:rFonts w:ascii="Times New Roman" w:eastAsia="Times New Roman" w:hAnsi="Times New Roman"/>
          <w:sz w:val="24"/>
          <w:szCs w:val="24"/>
          <w:shd w:val="clear" w:color="auto" w:fill="FFFFFF"/>
          <w:lang w:val="ro-RO"/>
        </w:rPr>
        <w:t>şi</w:t>
      </w:r>
      <w:proofErr w:type="spellEnd"/>
      <w:r w:rsidRPr="00A41FE4">
        <w:rPr>
          <w:rFonts w:ascii="Times New Roman" w:eastAsia="Times New Roman" w:hAnsi="Times New Roman"/>
          <w:sz w:val="24"/>
          <w:szCs w:val="24"/>
          <w:shd w:val="clear" w:color="auto" w:fill="FFFFFF"/>
          <w:lang w:val="ro-RO"/>
        </w:rPr>
        <w:t xml:space="preserve"> </w:t>
      </w:r>
      <w:r w:rsidR="00B774C7" w:rsidRPr="00A41FE4">
        <w:rPr>
          <w:rFonts w:ascii="Times New Roman" w:eastAsia="Times New Roman" w:hAnsi="Times New Roman"/>
          <w:sz w:val="24"/>
          <w:szCs w:val="24"/>
          <w:shd w:val="clear" w:color="auto" w:fill="FFFFFF"/>
          <w:lang w:val="ro-RO"/>
        </w:rPr>
        <w:t>despre</w:t>
      </w:r>
      <w:r w:rsidR="00B774C7">
        <w:rPr>
          <w:rFonts w:ascii="Times New Roman" w:eastAsia="Times New Roman" w:hAnsi="Times New Roman"/>
          <w:sz w:val="24"/>
          <w:szCs w:val="24"/>
          <w:shd w:val="clear" w:color="auto" w:fill="FFFFFF"/>
          <w:lang w:val="ro-RO"/>
        </w:rPr>
        <w:t xml:space="preserve"> </w:t>
      </w:r>
      <w:r w:rsidRPr="0007428F">
        <w:rPr>
          <w:rFonts w:ascii="Times New Roman" w:eastAsia="Times New Roman" w:hAnsi="Times New Roman"/>
          <w:sz w:val="24"/>
          <w:szCs w:val="24"/>
          <w:shd w:val="clear" w:color="auto" w:fill="FFFFFF"/>
          <w:lang w:val="ro-RO"/>
        </w:rPr>
        <w:t>regulile de comportare în timpul situației excepționale.</w:t>
      </w:r>
    </w:p>
    <w:p w14:paraId="31163537"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 xml:space="preserve">Furnizorii de servicii media redau simultan, în cadrul </w:t>
      </w:r>
      <w:r w:rsidRPr="009C4695">
        <w:rPr>
          <w:rFonts w:ascii="Times New Roman" w:eastAsia="Times New Roman" w:hAnsi="Times New Roman"/>
          <w:sz w:val="24"/>
          <w:szCs w:val="24"/>
          <w:shd w:val="clear" w:color="auto" w:fill="FFFFFF"/>
          <w:lang w:val="ro-RO"/>
        </w:rPr>
        <w:t>programelor audiovizuale</w:t>
      </w:r>
      <w:r w:rsidRPr="0007428F">
        <w:rPr>
          <w:rFonts w:ascii="Times New Roman" w:eastAsia="Times New Roman" w:hAnsi="Times New Roman"/>
          <w:sz w:val="24"/>
          <w:szCs w:val="24"/>
          <w:shd w:val="clear" w:color="auto" w:fill="FFFFFF"/>
          <w:lang w:val="ro-RO"/>
        </w:rPr>
        <w:t xml:space="preserve">, și imaginea feței, și a mâinilor interpretului în limbaj </w:t>
      </w:r>
      <w:proofErr w:type="spellStart"/>
      <w:r w:rsidRPr="0007428F">
        <w:rPr>
          <w:rFonts w:ascii="Times New Roman" w:eastAsia="Times New Roman" w:hAnsi="Times New Roman"/>
          <w:sz w:val="24"/>
          <w:szCs w:val="24"/>
          <w:shd w:val="clear" w:color="auto" w:fill="FFFFFF"/>
          <w:lang w:val="ro-RO"/>
        </w:rPr>
        <w:t>mimico</w:t>
      </w:r>
      <w:proofErr w:type="spellEnd"/>
      <w:r w:rsidRPr="0007428F">
        <w:rPr>
          <w:rFonts w:ascii="Times New Roman" w:eastAsia="Times New Roman" w:hAnsi="Times New Roman"/>
          <w:sz w:val="24"/>
          <w:szCs w:val="24"/>
          <w:shd w:val="clear" w:color="auto" w:fill="FFFFFF"/>
          <w:lang w:val="ro-RO"/>
        </w:rPr>
        <w:t>-gestual, atunci când acesta este prezent la comunicările oficiale ale autorităților publice cu privire la starea de urgență, de asediu și de război.</w:t>
      </w:r>
    </w:p>
    <w:p w14:paraId="3C04487C" w14:textId="146FBC91"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eastAsia="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lastRenderedPageBreak/>
        <w:t xml:space="preserve">Spoturile informaționale cu durata de până la 30 </w:t>
      </w:r>
      <w:r w:rsidR="00DD1730">
        <w:rPr>
          <w:rFonts w:ascii="Times New Roman" w:eastAsia="Times New Roman" w:hAnsi="Times New Roman"/>
          <w:sz w:val="24"/>
          <w:szCs w:val="24"/>
          <w:shd w:val="clear" w:color="auto" w:fill="FFFFFF"/>
          <w:lang w:val="ro-RO"/>
        </w:rPr>
        <w:t xml:space="preserve">de </w:t>
      </w:r>
      <w:r w:rsidRPr="0007428F">
        <w:rPr>
          <w:rFonts w:ascii="Times New Roman" w:eastAsia="Times New Roman" w:hAnsi="Times New Roman"/>
          <w:sz w:val="24"/>
          <w:szCs w:val="24"/>
          <w:shd w:val="clear" w:color="auto" w:fill="FFFFFF"/>
          <w:lang w:val="ro-RO"/>
        </w:rPr>
        <w:t>sec</w:t>
      </w:r>
      <w:r w:rsidR="00DD1730">
        <w:rPr>
          <w:rFonts w:ascii="Times New Roman" w:eastAsia="Times New Roman" w:hAnsi="Times New Roman"/>
          <w:sz w:val="24"/>
          <w:szCs w:val="24"/>
          <w:shd w:val="clear" w:color="auto" w:fill="FFFFFF"/>
          <w:lang w:val="ro-RO"/>
        </w:rPr>
        <w:t>unde</w:t>
      </w:r>
      <w:r w:rsidR="002208C4">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venite de la organele naționale responsabile de gestionarea stării de urgență, de asediu sau de război, vor fi difuzate gratuit de serviciile de televiziune de cel puțin patru ori pe zi (de două ori dimineața și de două ori seara), în orele de maximă audiență</w:t>
      </w:r>
      <w:r w:rsidR="00DD1730">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și de serviciile media de radiodifuziune </w:t>
      </w:r>
      <w:r w:rsidR="00DD1730" w:rsidRPr="0007428F">
        <w:rPr>
          <w:rFonts w:ascii="Times New Roman" w:eastAsia="Times New Roman" w:hAnsi="Times New Roman"/>
          <w:sz w:val="24"/>
          <w:szCs w:val="24"/>
          <w:shd w:val="clear" w:color="auto" w:fill="FFFFFF"/>
          <w:lang w:val="ro-RO"/>
        </w:rPr>
        <w:t xml:space="preserve">de cel puțin șase ori pe zi </w:t>
      </w:r>
      <w:r w:rsidRPr="0007428F">
        <w:rPr>
          <w:rFonts w:ascii="Times New Roman" w:eastAsia="Times New Roman" w:hAnsi="Times New Roman"/>
          <w:sz w:val="24"/>
          <w:szCs w:val="24"/>
          <w:shd w:val="clear" w:color="auto" w:fill="FFFFFF"/>
          <w:lang w:val="ro-RO"/>
        </w:rPr>
        <w:t>(de două ori dimineața, de două ori în orele amiezii și de două ori seara) – toate în ore de maximă audiență</w:t>
      </w:r>
      <w:r w:rsidRPr="0007428F">
        <w:rPr>
          <w:rFonts w:ascii="Times New Roman" w:hAnsi="Times New Roman"/>
          <w:lang w:val="ro-RO"/>
        </w:rPr>
        <w:t>.</w:t>
      </w:r>
      <w:r w:rsidR="00DD1730">
        <w:rPr>
          <w:rFonts w:ascii="Times New Roman" w:hAnsi="Times New Roman"/>
          <w:lang w:val="ro-RO"/>
        </w:rPr>
        <w:t xml:space="preserve"> </w:t>
      </w:r>
    </w:p>
    <w:p w14:paraId="0B5D9E28" w14:textId="77777777" w:rsidR="0007428F" w:rsidRPr="0007428F" w:rsidRDefault="0007428F" w:rsidP="00304A49">
      <w:pPr>
        <w:pStyle w:val="Listparagraf"/>
        <w:tabs>
          <w:tab w:val="left" w:pos="426"/>
        </w:tabs>
        <w:spacing w:after="0"/>
        <w:ind w:left="567"/>
        <w:jc w:val="both"/>
        <w:rPr>
          <w:rFonts w:ascii="Times New Roman" w:hAnsi="Times New Roman"/>
          <w:sz w:val="24"/>
          <w:szCs w:val="24"/>
          <w:lang w:val="ro-RO"/>
        </w:rPr>
      </w:pPr>
    </w:p>
    <w:p w14:paraId="21892798" w14:textId="77777777" w:rsidR="0007428F" w:rsidRPr="0007428F" w:rsidRDefault="0007428F" w:rsidP="00304A49">
      <w:pPr>
        <w:pStyle w:val="Listparagraf"/>
        <w:tabs>
          <w:tab w:val="left" w:pos="426"/>
        </w:tabs>
        <w:spacing w:after="0"/>
        <w:ind w:left="567"/>
        <w:jc w:val="both"/>
        <w:rPr>
          <w:rFonts w:ascii="Times New Roman" w:hAnsi="Times New Roman"/>
          <w:sz w:val="24"/>
          <w:szCs w:val="24"/>
          <w:lang w:val="ro-RO"/>
        </w:rPr>
      </w:pPr>
    </w:p>
    <w:p w14:paraId="25C0BB80"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III</w:t>
      </w:r>
    </w:p>
    <w:p w14:paraId="6DE5E9B3"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PROTECȚIA MINORILOR</w:t>
      </w:r>
    </w:p>
    <w:p w14:paraId="28436DD1" w14:textId="77777777" w:rsidR="0007428F" w:rsidRPr="0007428F" w:rsidRDefault="0007428F" w:rsidP="00304A49">
      <w:pPr>
        <w:tabs>
          <w:tab w:val="left" w:pos="426"/>
        </w:tabs>
        <w:spacing w:after="0"/>
        <w:jc w:val="center"/>
        <w:rPr>
          <w:rFonts w:ascii="Times New Roman" w:hAnsi="Times New Roman"/>
          <w:b/>
          <w:bCs/>
          <w:sz w:val="24"/>
          <w:szCs w:val="24"/>
          <w:lang w:val="ro-RO"/>
        </w:rPr>
      </w:pPr>
    </w:p>
    <w:p w14:paraId="3DD8B315"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Secțiunea 1</w:t>
      </w:r>
    </w:p>
    <w:p w14:paraId="3D5B0365" w14:textId="7C1D8936"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Respectarea drepturilor minorului în </w:t>
      </w:r>
      <w:r w:rsidRPr="009C4695">
        <w:rPr>
          <w:rFonts w:ascii="Times New Roman" w:hAnsi="Times New Roman"/>
          <w:b/>
          <w:bCs/>
          <w:sz w:val="24"/>
          <w:szCs w:val="24"/>
          <w:lang w:val="ro-RO"/>
        </w:rPr>
        <w:t>programele audiovizuale</w:t>
      </w:r>
      <w:r w:rsidR="009C4695">
        <w:rPr>
          <w:rFonts w:ascii="Times New Roman" w:hAnsi="Times New Roman"/>
          <w:b/>
          <w:bCs/>
          <w:sz w:val="24"/>
          <w:szCs w:val="24"/>
          <w:lang w:val="ro-RO"/>
        </w:rPr>
        <w:t xml:space="preserve"> </w:t>
      </w:r>
    </w:p>
    <w:p w14:paraId="679E2091"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lang w:val="ro-RO"/>
        </w:rPr>
        <w:t xml:space="preserve">Participarea minorului în cadrul </w:t>
      </w:r>
      <w:r w:rsidRPr="009C4695">
        <w:rPr>
          <w:rFonts w:ascii="Times New Roman" w:hAnsi="Times New Roman"/>
          <w:sz w:val="24"/>
          <w:szCs w:val="24"/>
          <w:lang w:val="ro-RO"/>
        </w:rPr>
        <w:t>programelor audiovizuale</w:t>
      </w:r>
      <w:r w:rsidRPr="0007428F">
        <w:rPr>
          <w:rFonts w:ascii="Times New Roman" w:hAnsi="Times New Roman"/>
          <w:sz w:val="24"/>
          <w:szCs w:val="24"/>
          <w:lang w:val="ro-RO"/>
        </w:rPr>
        <w:t xml:space="preserve"> este admisă numai cu acceptul acestuia, precum și cu consimțământul părinților sau, după caz, al reprezentantului legal, ținându-se seama, totodată, de sensibilitatea și vulnerabilitatea specifice vârstei minorului și de dezvoltarea lui </w:t>
      </w:r>
      <w:proofErr w:type="spellStart"/>
      <w:r w:rsidRPr="0007428F">
        <w:rPr>
          <w:rFonts w:ascii="Times New Roman" w:hAnsi="Times New Roman"/>
          <w:sz w:val="24"/>
          <w:szCs w:val="24"/>
          <w:lang w:val="ro-RO"/>
        </w:rPr>
        <w:t>psiho</w:t>
      </w:r>
      <w:proofErr w:type="spellEnd"/>
      <w:r w:rsidRPr="0007428F">
        <w:rPr>
          <w:rFonts w:ascii="Times New Roman" w:hAnsi="Times New Roman"/>
          <w:sz w:val="24"/>
          <w:szCs w:val="24"/>
          <w:lang w:val="ro-RO"/>
        </w:rPr>
        <w:t>-emoțională. Nu este necesar acceptul minorilor, consimțământul părinților sau al reprezentaților legali pentru filmarea sau înregistrarea minorilor implicați în evenimente publice autorizate, precum manifestații culturale, campanii sociale, competiții sportive și altele asemenea.</w:t>
      </w:r>
    </w:p>
    <w:p w14:paraId="38544394" w14:textId="18ADA56E"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lang w:val="ro-RO"/>
        </w:rPr>
        <w:t>Minorii cu vârsta cuprinsă între 16 și 18 ani</w:t>
      </w:r>
      <w:r w:rsidR="00DD1730">
        <w:rPr>
          <w:rFonts w:ascii="Times New Roman" w:hAnsi="Times New Roman"/>
          <w:sz w:val="24"/>
          <w:szCs w:val="24"/>
          <w:lang w:val="ro-RO"/>
        </w:rPr>
        <w:t>,</w:t>
      </w:r>
      <w:r w:rsidRPr="0007428F">
        <w:rPr>
          <w:rFonts w:ascii="Times New Roman" w:hAnsi="Times New Roman"/>
          <w:sz w:val="24"/>
          <w:szCs w:val="24"/>
          <w:lang w:val="ro-RO"/>
        </w:rPr>
        <w:t xml:space="preserve"> aflați în diferite forme de detenție (reținut, arestat, deținut în penitenciar) sau care au calitatea procesuală de bănuit, învinuit, inculpat sau condamnat pentru comiterea unor infracțiuni în cadrul unei urmăriri penale, precum și minorii care sunt </w:t>
      </w:r>
      <w:r w:rsidRPr="0007428F">
        <w:rPr>
          <w:rFonts w:ascii="Times New Roman" w:hAnsi="Times New Roman"/>
          <w:bCs/>
          <w:sz w:val="24"/>
          <w:szCs w:val="24"/>
          <w:lang w:val="ro-RO"/>
        </w:rPr>
        <w:t>victime sau martori ai abuzurilor fizice, psihice sau sexuale</w:t>
      </w:r>
      <w:r w:rsidRPr="0007428F">
        <w:rPr>
          <w:rFonts w:ascii="Times New Roman" w:hAnsi="Times New Roman"/>
          <w:sz w:val="24"/>
          <w:szCs w:val="24"/>
          <w:lang w:val="ro-RO"/>
        </w:rPr>
        <w:t>, supuși exploatării</w:t>
      </w:r>
      <w:r w:rsidR="009C4695">
        <w:rPr>
          <w:rFonts w:ascii="Times New Roman" w:hAnsi="Times New Roman"/>
          <w:sz w:val="24"/>
          <w:szCs w:val="24"/>
          <w:lang w:val="ro-RO"/>
        </w:rPr>
        <w:t>,</w:t>
      </w:r>
      <w:r w:rsidRPr="0007428F">
        <w:rPr>
          <w:rFonts w:ascii="Times New Roman" w:hAnsi="Times New Roman"/>
          <w:sz w:val="24"/>
          <w:szCs w:val="24"/>
          <w:lang w:val="ro-RO"/>
        </w:rPr>
        <w:t xml:space="preserve"> pot participa în cadrul </w:t>
      </w:r>
      <w:r w:rsidRPr="009C4695">
        <w:rPr>
          <w:rFonts w:ascii="Times New Roman" w:hAnsi="Times New Roman"/>
          <w:sz w:val="24"/>
          <w:szCs w:val="24"/>
          <w:lang w:val="ro-RO"/>
        </w:rPr>
        <w:t>programelor audiovizuale</w:t>
      </w:r>
      <w:r w:rsidRPr="0007428F">
        <w:rPr>
          <w:rFonts w:ascii="Times New Roman" w:hAnsi="Times New Roman"/>
          <w:sz w:val="24"/>
          <w:szCs w:val="24"/>
          <w:lang w:val="ro-RO"/>
        </w:rPr>
        <w:t xml:space="preserve"> dacă sunt îndeplinite cumulativ următoarele condiții: </w:t>
      </w:r>
    </w:p>
    <w:p w14:paraId="13B143A2"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există acordul scris al minorului; </w:t>
      </w:r>
    </w:p>
    <w:p w14:paraId="127C608A"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există consimțământul scris al reprezentantului legal; </w:t>
      </w:r>
    </w:p>
    <w:p w14:paraId="48905AEF" w14:textId="58B03CE9"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pe durata participării în cadrul </w:t>
      </w:r>
      <w:r w:rsidRPr="009C4695">
        <w:rPr>
          <w:rFonts w:ascii="Times New Roman" w:hAnsi="Times New Roman"/>
          <w:sz w:val="24"/>
          <w:szCs w:val="24"/>
          <w:lang w:val="ro-RO"/>
        </w:rPr>
        <w:t>programului audiovizual</w:t>
      </w:r>
      <w:r w:rsidRPr="0007428F">
        <w:rPr>
          <w:rFonts w:ascii="Times New Roman" w:hAnsi="Times New Roman"/>
          <w:sz w:val="24"/>
          <w:szCs w:val="24"/>
          <w:lang w:val="ro-RO"/>
        </w:rPr>
        <w:t xml:space="preserve"> este asistat de către un părinte, numai dacă nu-i presupus autor al abuzului</w:t>
      </w:r>
      <w:r w:rsidR="009C4695">
        <w:rPr>
          <w:rFonts w:ascii="Times New Roman" w:hAnsi="Times New Roman"/>
          <w:sz w:val="24"/>
          <w:szCs w:val="24"/>
          <w:lang w:val="ro-RO"/>
        </w:rPr>
        <w:t>,</w:t>
      </w:r>
      <w:r w:rsidRPr="0007428F">
        <w:rPr>
          <w:rFonts w:ascii="Times New Roman" w:hAnsi="Times New Roman"/>
          <w:sz w:val="24"/>
          <w:szCs w:val="24"/>
          <w:lang w:val="ro-RO"/>
        </w:rPr>
        <w:t xml:space="preserve"> sau de către un alt reprezentant legal, respectiv, de către avocat în cazul cercetării penale sau arestării; </w:t>
      </w:r>
    </w:p>
    <w:p w14:paraId="64FD63A1"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d) sunt luate măsuri de protecție a identității copilului; </w:t>
      </w:r>
    </w:p>
    <w:p w14:paraId="67E40B66"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e) este asistat de un psiholog pentru copii, în dependență de dezvoltarea și starea </w:t>
      </w:r>
      <w:proofErr w:type="spellStart"/>
      <w:r w:rsidRPr="0007428F">
        <w:rPr>
          <w:rFonts w:ascii="Times New Roman" w:hAnsi="Times New Roman"/>
          <w:sz w:val="24"/>
          <w:szCs w:val="24"/>
          <w:lang w:val="ro-RO"/>
        </w:rPr>
        <w:t>psiho</w:t>
      </w:r>
      <w:proofErr w:type="spellEnd"/>
      <w:r w:rsidRPr="0007428F">
        <w:rPr>
          <w:rFonts w:ascii="Times New Roman" w:hAnsi="Times New Roman"/>
          <w:sz w:val="24"/>
          <w:szCs w:val="24"/>
          <w:lang w:val="ro-RO"/>
        </w:rPr>
        <w:t xml:space="preserve">-emoțională a minorului. </w:t>
      </w:r>
    </w:p>
    <w:p w14:paraId="3296482F"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lang w:val="ro-RO"/>
        </w:rPr>
        <w:t>Furnizorii de servicii media de știri și generaliste liniare sunt obligați, la solicitarea scrisă a inspectoratelor de poliție, să includă în conținuturile audiovizuale informative, inclusiv în cele din orele de maximă audiență, informații (imagini, date etc.) despre minorii dispăruți. Informațiile sunt difuzate gratuit în următoarele 24 de ore de la solicitare.</w:t>
      </w:r>
    </w:p>
    <w:p w14:paraId="4A5BFDC7"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lang w:val="ro-RO"/>
        </w:rPr>
        <w:t>Furnizorii de servicii media de știri și generaliste liniare sunt obligați, la solicitarea scrisă a autorităților în drept din cadrul sistemului național de alertă, să difuzeze gratuit, în condițiile agreate cu acestea, informații (imagini, date etc.) despre minorii răpiți, sechestrați sau dispăruți. Condițiile agreate vizează conținutul informației, perioada și periodicitatea difuzării acesteia. Difuzarea informației începe nu mai târziu de trei ore de la solicitare.</w:t>
      </w:r>
    </w:p>
    <w:p w14:paraId="462398CE" w14:textId="0229B63D" w:rsidR="0007428F" w:rsidRPr="00A41FE4" w:rsidRDefault="0007428F" w:rsidP="00304A49">
      <w:pPr>
        <w:pStyle w:val="Listparagraf"/>
        <w:numPr>
          <w:ilvl w:val="0"/>
          <w:numId w:val="4"/>
        </w:numPr>
        <w:tabs>
          <w:tab w:val="left" w:pos="426"/>
        </w:tabs>
        <w:spacing w:after="0" w:line="276" w:lineRule="auto"/>
        <w:ind w:left="0" w:firstLine="0"/>
        <w:jc w:val="both"/>
        <w:rPr>
          <w:rFonts w:ascii="Times New Roman" w:hAnsi="Times New Roman"/>
          <w:b/>
          <w:bCs/>
          <w:sz w:val="24"/>
          <w:szCs w:val="24"/>
          <w:lang w:val="ro-RO"/>
        </w:rPr>
      </w:pPr>
      <w:r w:rsidRPr="00A41FE4">
        <w:rPr>
          <w:rFonts w:ascii="Times New Roman" w:hAnsi="Times New Roman"/>
          <w:sz w:val="24"/>
          <w:szCs w:val="24"/>
          <w:lang w:val="ro-RO"/>
        </w:rPr>
        <w:t>C</w:t>
      </w:r>
      <w:r w:rsidRPr="00A41FE4">
        <w:rPr>
          <w:rFonts w:ascii="Times New Roman" w:hAnsi="Times New Roman"/>
          <w:sz w:val="24"/>
          <w:szCs w:val="24"/>
          <w:shd w:val="clear" w:color="auto" w:fill="FFFFFF"/>
          <w:lang w:val="ro-RO"/>
        </w:rPr>
        <w:t xml:space="preserve">onținuturi </w:t>
      </w:r>
      <w:r w:rsidR="004A1CDB" w:rsidRPr="00A41FE4">
        <w:rPr>
          <w:rFonts w:ascii="Times New Roman" w:hAnsi="Times New Roman"/>
          <w:sz w:val="24"/>
          <w:szCs w:val="24"/>
          <w:shd w:val="clear" w:color="auto" w:fill="FFFFFF"/>
          <w:lang w:val="ro-RO"/>
        </w:rPr>
        <w:t xml:space="preserve">audiovizuale </w:t>
      </w:r>
      <w:r w:rsidRPr="00A41FE4">
        <w:rPr>
          <w:rFonts w:ascii="Times New Roman" w:hAnsi="Times New Roman"/>
          <w:sz w:val="24"/>
          <w:szCs w:val="24"/>
          <w:shd w:val="clear" w:color="auto" w:fill="FFFFFF"/>
          <w:lang w:val="ro-RO"/>
        </w:rPr>
        <w:t>cu impact negativ asupra minorilor sunt considerate conținuturile:</w:t>
      </w:r>
    </w:p>
    <w:p w14:paraId="5EA9E4AF"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A41FE4">
        <w:rPr>
          <w:rFonts w:ascii="Times New Roman" w:hAnsi="Times New Roman"/>
          <w:sz w:val="24"/>
          <w:szCs w:val="24"/>
          <w:lang w:val="ro-RO"/>
        </w:rPr>
        <w:t>d</w:t>
      </w:r>
      <w:r w:rsidRPr="00A41FE4">
        <w:rPr>
          <w:rFonts w:ascii="Times New Roman" w:hAnsi="Times New Roman"/>
          <w:sz w:val="24"/>
          <w:szCs w:val="24"/>
          <w:shd w:val="clear" w:color="auto" w:fill="FFFFFF"/>
          <w:lang w:val="ro-RO"/>
        </w:rPr>
        <w:t>espre violență, care încurajează agresivitatea</w:t>
      </w:r>
      <w:r w:rsidRPr="0007428F">
        <w:rPr>
          <w:rFonts w:ascii="Times New Roman" w:hAnsi="Times New Roman"/>
          <w:sz w:val="24"/>
          <w:szCs w:val="24"/>
          <w:shd w:val="clear" w:color="auto" w:fill="FFFFFF"/>
          <w:lang w:val="ro-RO"/>
        </w:rPr>
        <w:t xml:space="preserve"> și disprețul față de viață;</w:t>
      </w:r>
    </w:p>
    <w:p w14:paraId="36B70336"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încuviințează deteriorarea sau nimicirea bunurilor;</w:t>
      </w:r>
    </w:p>
    <w:p w14:paraId="26030F34" w14:textId="1425E344"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aduce în prim plan cadavrul sau corpul unei persoane în agonie</w:t>
      </w:r>
      <w:r w:rsidR="009C4695">
        <w:rPr>
          <w:rFonts w:ascii="Times New Roman" w:hAnsi="Times New Roman"/>
          <w:sz w:val="24"/>
          <w:szCs w:val="24"/>
          <w:shd w:val="clear" w:color="auto" w:fill="FFFFFF"/>
          <w:lang w:val="ro-RO"/>
        </w:rPr>
        <w:t>,</w:t>
      </w:r>
      <w:r w:rsidRPr="0007428F">
        <w:rPr>
          <w:rFonts w:ascii="Times New Roman" w:hAnsi="Times New Roman"/>
          <w:sz w:val="24"/>
          <w:szCs w:val="24"/>
          <w:shd w:val="clear" w:color="auto" w:fill="FFFFFF"/>
          <w:lang w:val="ro-RO"/>
        </w:rPr>
        <w:t xml:space="preserve"> fie un corp mutilat ca urmare a unui tratament crud, cu excepția cazurilor în care o asemenea prezentare este necesară pentru identificarea persoanei;</w:t>
      </w:r>
    </w:p>
    <w:p w14:paraId="5E6AF689"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cu caracter pornografic;</w:t>
      </w:r>
    </w:p>
    <w:p w14:paraId="4880CBE6"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lastRenderedPageBreak/>
        <w:t>care invită copiii să participe la jocuri de noroc sau la alte jocuri care lasă impresia de câștig ușor;</w:t>
      </w:r>
    </w:p>
    <w:p w14:paraId="101B0023"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apreciază pozitiv dependența față de substanțele stupefiante, toxice, psihotrope, tutun, alcool, precum și față de alte substanțe care sunt sau pot fi utilizate drept stupefiante, și care încurajează consumul, producerea, răspândirea sau procurarea acestora;</w:t>
      </w:r>
    </w:p>
    <w:p w14:paraId="76E1006D"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incită la provocarea de leziuni corporale sau la suicid, care descriu mijloacele sau circumstanțele de suicid;</w:t>
      </w:r>
    </w:p>
    <w:p w14:paraId="30DA3AE7"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apreciază pozitiv o infracțiune sau care idealizează infractorii;</w:t>
      </w:r>
    </w:p>
    <w:p w14:paraId="3F127993"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încurajează comportamente ce jignesc demnitatea umană;</w:t>
      </w:r>
    </w:p>
    <w:p w14:paraId="42CEC515"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relatează batjocorirea sau înjosirea unui om ori a unui grup de oameni în legătură cu originea etnică, apartenența națională, rasială, sexuală, în legătură cu boala, starea socială, limba vorbită, religia practicată, convingerile sau opiniile împărtășite;</w:t>
      </w:r>
    </w:p>
    <w:p w14:paraId="116B97D0"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încurajează violența și exploatarea sexuală, abuzurile sexuale comise asupra copiilor, relațiile sexuale dintre copii;</w:t>
      </w:r>
    </w:p>
    <w:p w14:paraId="67ABD097"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utilizează limbajul licențios și gesturile indecente;</w:t>
      </w:r>
    </w:p>
    <w:p w14:paraId="456E1C61"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oferă sfaturi privind producerea, procurarea sau utilizarea explozivelor, a substanțelor stupefiante ori psihotrope, a altor obiecte periculoase pentru viață și sănătate;</w:t>
      </w:r>
    </w:p>
    <w:p w14:paraId="2C4381D1"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încurajează proastele deprinderi alimentare, de igienă și inactivitatea fizică;</w:t>
      </w:r>
    </w:p>
    <w:p w14:paraId="34D7FAD4" w14:textId="77777777" w:rsidR="0007428F" w:rsidRPr="0007428F" w:rsidRDefault="0007428F" w:rsidP="00304A49">
      <w:pPr>
        <w:pStyle w:val="Listparagraf"/>
        <w:numPr>
          <w:ilvl w:val="1"/>
          <w:numId w:val="10"/>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care demonstrează o ședință de hipnoză în masă, al cărei subiect este auditoriul mijlocului de informare în masă.</w:t>
      </w:r>
    </w:p>
    <w:p w14:paraId="5CBE70EE" w14:textId="19C47559"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b/>
          <w:bCs/>
          <w:sz w:val="24"/>
          <w:szCs w:val="24"/>
          <w:lang w:val="ro-RO"/>
        </w:rPr>
      </w:pPr>
      <w:r w:rsidRPr="0007428F">
        <w:rPr>
          <w:rFonts w:ascii="Times New Roman" w:hAnsi="Times New Roman"/>
          <w:sz w:val="24"/>
          <w:szCs w:val="24"/>
          <w:shd w:val="clear" w:color="auto" w:fill="FFFFFF"/>
          <w:lang w:val="ro-RO"/>
        </w:rPr>
        <w:t>Conținuturile audiovizuale cu impact negativ asupra minorilor sunt interzise sau limitate/restricționate spre difuzare/distribuire, unele pot fi difuzate cu respectarea prevederilor legale și în orarele permise conform clasificări</w:t>
      </w:r>
      <w:r w:rsidR="000C321B">
        <w:rPr>
          <w:rFonts w:ascii="Times New Roman" w:hAnsi="Times New Roman"/>
          <w:sz w:val="24"/>
          <w:szCs w:val="24"/>
          <w:shd w:val="clear" w:color="auto" w:fill="FFFFFF"/>
          <w:lang w:val="ro-RO"/>
        </w:rPr>
        <w:t>i</w:t>
      </w:r>
      <w:r w:rsidRPr="0007428F">
        <w:rPr>
          <w:rFonts w:ascii="Times New Roman" w:hAnsi="Times New Roman"/>
          <w:sz w:val="24"/>
          <w:szCs w:val="24"/>
          <w:shd w:val="clear" w:color="auto" w:fill="FFFFFF"/>
          <w:lang w:val="ro-RO"/>
        </w:rPr>
        <w:t>.</w:t>
      </w:r>
    </w:p>
    <w:p w14:paraId="10FF331B" w14:textId="19024F28" w:rsidR="0007428F" w:rsidRPr="00A41FE4"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Este interzisă difuzarea/</w:t>
      </w:r>
      <w:r w:rsidRPr="00A41FE4">
        <w:rPr>
          <w:rFonts w:ascii="Times New Roman" w:hAnsi="Times New Roman"/>
          <w:sz w:val="24"/>
          <w:szCs w:val="24"/>
          <w:shd w:val="clear" w:color="auto" w:fill="FFFFFF"/>
          <w:lang w:val="ro-RO"/>
        </w:rPr>
        <w:t>distribuirea conținuturilor</w:t>
      </w:r>
      <w:r w:rsidR="004A1CDB" w:rsidRPr="00A41FE4">
        <w:rPr>
          <w:rFonts w:ascii="Times New Roman" w:hAnsi="Times New Roman"/>
          <w:sz w:val="24"/>
          <w:szCs w:val="24"/>
          <w:shd w:val="clear" w:color="auto" w:fill="FFFFFF"/>
          <w:lang w:val="ro-RO"/>
        </w:rPr>
        <w:t xml:space="preserve"> audiovizuale</w:t>
      </w:r>
      <w:r w:rsidRPr="00A41FE4">
        <w:rPr>
          <w:rFonts w:ascii="Times New Roman" w:hAnsi="Times New Roman"/>
          <w:sz w:val="24"/>
          <w:szCs w:val="24"/>
          <w:shd w:val="clear" w:color="auto" w:fill="FFFFFF"/>
          <w:lang w:val="ro-RO"/>
        </w:rPr>
        <w:t>:</w:t>
      </w:r>
    </w:p>
    <w:p w14:paraId="295841B7"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care relatează batjocorirea sau înjosirea unui om ori a unui grup de oameni în legătură cu originea etnică, apartenența națională, rasială, sexuală, în legătură cu boala, starea socială, limba vorbită, religia practicată, convingerile sau opiniile împărtășite;</w:t>
      </w:r>
    </w:p>
    <w:p w14:paraId="39DDD815" w14:textId="4634D2CC"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caracter pornografic</w:t>
      </w:r>
      <w:r w:rsidR="004A1CDB">
        <w:rPr>
          <w:rFonts w:ascii="Times New Roman" w:eastAsia="Times New Roman" w:hAnsi="Times New Roman"/>
          <w:sz w:val="24"/>
          <w:szCs w:val="24"/>
          <w:shd w:val="clear" w:color="auto" w:fill="FFFFFF"/>
          <w:lang w:val="ro-RO"/>
        </w:rPr>
        <w:t>,</w:t>
      </w:r>
      <w:r w:rsidRPr="0007428F">
        <w:rPr>
          <w:rFonts w:ascii="Times New Roman" w:eastAsia="Times New Roman" w:hAnsi="Times New Roman"/>
          <w:sz w:val="24"/>
          <w:szCs w:val="24"/>
          <w:shd w:val="clear" w:color="auto" w:fill="FFFFFF"/>
          <w:lang w:val="ro-RO"/>
        </w:rPr>
        <w:t xml:space="preserve"> care încurajează violența și exploatarea sexuală a minorilor sau care au drept scop demonstrarea violenței;</w:t>
      </w:r>
    </w:p>
    <w:p w14:paraId="0EB765DD"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care includ date cu caracter personal ale unui minor bănuit, acuzat ori condamnat pentru săvârșirea unei infracțiuni sau contravenții, dacă acesta nu se ascunde de organele de drept ori de instanțele judecătorești, sau ale unui minor care este victima unei infracțiuni ori contravenții, ceea ce permite identificarea acestuia;</w:t>
      </w:r>
    </w:p>
    <w:p w14:paraId="2CCB86A9"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care includ date cu caracter personal ale unui minor care fie și-a provocat leziuni corporale ori a încercat să o facă, fie s-a sinucis ori a făcut o tentativă de sinucidere, ceea ce permite identificarea acestuia;</w:t>
      </w:r>
    </w:p>
    <w:p w14:paraId="16F9BDCA" w14:textId="40B670DA" w:rsidR="0007428F" w:rsidRPr="00A41FE4" w:rsidRDefault="004A1CDB"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A41FE4">
        <w:rPr>
          <w:rFonts w:ascii="Times New Roman" w:eastAsia="Times New Roman" w:hAnsi="Times New Roman"/>
          <w:sz w:val="24"/>
          <w:szCs w:val="24"/>
          <w:shd w:val="clear" w:color="auto" w:fill="FFFFFF"/>
          <w:lang w:val="ro-RO"/>
        </w:rPr>
        <w:t xml:space="preserve">cu informație </w:t>
      </w:r>
      <w:r w:rsidR="0007428F" w:rsidRPr="00A41FE4">
        <w:rPr>
          <w:rFonts w:ascii="Times New Roman" w:eastAsia="Times New Roman" w:hAnsi="Times New Roman"/>
          <w:sz w:val="24"/>
          <w:szCs w:val="24"/>
          <w:shd w:val="clear" w:color="auto" w:fill="FFFFFF"/>
          <w:lang w:val="ro-RO"/>
        </w:rPr>
        <w:t>ce conține fotografii ale minorilor sau materiale video despre aceștia în contextul unor fenomene sociale negative, ceea ce permite identificarea minorilor;</w:t>
      </w:r>
    </w:p>
    <w:p w14:paraId="05F2B14C" w14:textId="4AD93C3C" w:rsidR="0007428F" w:rsidRPr="0007428F" w:rsidRDefault="004A1CDB"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A41FE4">
        <w:rPr>
          <w:rFonts w:ascii="Times New Roman" w:eastAsia="Times New Roman" w:hAnsi="Times New Roman"/>
          <w:sz w:val="24"/>
          <w:szCs w:val="24"/>
          <w:shd w:val="clear" w:color="auto" w:fill="FFFFFF"/>
          <w:lang w:val="ro-RO"/>
        </w:rPr>
        <w:t xml:space="preserve">cu informație ce </w:t>
      </w:r>
      <w:r w:rsidR="0007428F" w:rsidRPr="00A41FE4">
        <w:rPr>
          <w:rFonts w:ascii="Times New Roman" w:eastAsia="Times New Roman" w:hAnsi="Times New Roman"/>
          <w:sz w:val="24"/>
          <w:szCs w:val="24"/>
          <w:shd w:val="clear" w:color="auto" w:fill="FFFFFF"/>
          <w:lang w:val="ro-RO"/>
        </w:rPr>
        <w:t>jignește</w:t>
      </w:r>
      <w:r w:rsidR="0007428F" w:rsidRPr="0007428F">
        <w:rPr>
          <w:rFonts w:ascii="Times New Roman" w:eastAsia="Times New Roman" w:hAnsi="Times New Roman"/>
          <w:sz w:val="24"/>
          <w:szCs w:val="24"/>
          <w:shd w:val="clear" w:color="auto" w:fill="FFFFFF"/>
          <w:lang w:val="ro-RO"/>
        </w:rPr>
        <w:t xml:space="preserve"> demnitatea minorului identificat și/sau lezează interesele sale superioare;</w:t>
      </w:r>
    </w:p>
    <w:p w14:paraId="4A886BF4"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imagini ori fotografii ale corpului minorului decedat;</w:t>
      </w:r>
    </w:p>
    <w:p w14:paraId="6EA24415"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imagini de natură pornografică;</w:t>
      </w:r>
    </w:p>
    <w:p w14:paraId="621ACEAA"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care fac referire defavorabilă sau discriminatorie la originea etnică, naționalitatea, rasa ori religia unui minor, precum și la dizabilitatea acestuia;</w:t>
      </w:r>
    </w:p>
    <w:p w14:paraId="39774579"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 xml:space="preserve">cu orice indicii care ar putea duce la identificarea minorilor implicați în situații cu conotație negativă (accidente, infracțiuni, abuz sexual, abuz fizic sau psihic, dispute familiale, sinucideri, consum de droguri, abuz de alcool etc.), inclusiv în calitate de victime sau martori. Fac excepție </w:t>
      </w:r>
      <w:r w:rsidRPr="0007428F">
        <w:rPr>
          <w:rFonts w:ascii="Times New Roman" w:eastAsia="Times New Roman" w:hAnsi="Times New Roman"/>
          <w:sz w:val="24"/>
          <w:szCs w:val="24"/>
          <w:shd w:val="clear" w:color="auto" w:fill="FFFFFF"/>
          <w:lang w:val="ro-RO"/>
        </w:rPr>
        <w:lastRenderedPageBreak/>
        <w:t>situațiile în care jurnalistul acționează cu acordul părinților (tutorilor, curatorilor) în interesul superior al minorului;</w:t>
      </w:r>
    </w:p>
    <w:p w14:paraId="2FB0F425"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orice indicii care ar putea duce la identificarea unui minor implicat în acte de autovătămare corporală de orice natură, inclusiv în tentative de suicid sau în sinucideri;</w:t>
      </w:r>
    </w:p>
    <w:p w14:paraId="32930A55"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orice indicii care ar putea duce la identificarea unui minor infectat cu HIV sau bolnav de SIDA. Această interdicție se aplică chiar și atunci când intenția programului este de a prezenta și de a pune în evidență o problemă socială;</w:t>
      </w:r>
    </w:p>
    <w:p w14:paraId="4E001F04"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cu reconstituiri ale infracțiunilor, abuzurilor și ale altor situații cu conotație negativă în care sunt folosiți minorii;</w:t>
      </w:r>
    </w:p>
    <w:p w14:paraId="75B2C8DF" w14:textId="175DA2A1"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lang w:val="ro-RO"/>
        </w:rPr>
        <w:t>ce reprezintă pornografie infantilă, prostituție infantilă și/sau spectacol pornografic infantil</w:t>
      </w:r>
      <w:r w:rsidR="00045964">
        <w:rPr>
          <w:rFonts w:ascii="Times New Roman" w:hAnsi="Times New Roman"/>
          <w:sz w:val="24"/>
          <w:szCs w:val="24"/>
          <w:lang w:val="ro-RO"/>
        </w:rPr>
        <w:t>;</w:t>
      </w:r>
    </w:p>
    <w:p w14:paraId="66D10CD8"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eastAsia="Times New Roman" w:hAnsi="Times New Roman"/>
          <w:sz w:val="24"/>
          <w:szCs w:val="24"/>
          <w:shd w:val="clear" w:color="auto" w:fill="FFFFFF"/>
          <w:lang w:val="ro-RO"/>
        </w:rPr>
        <w:t>ce reprezintă interviuri și declarații în care minorilor le sunt solicitate păreri referitoare la probleme intime de familie sau probleme care le depășesc puterea de judecată.</w:t>
      </w:r>
    </w:p>
    <w:p w14:paraId="7CE6A1CB" w14:textId="59A1FDFC"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cadrul programelor audiovizuale copilul nu poate fi folosit sau expus de către părinți, rude, reprezentanți legali, avocați sau alte persoane responsabile de creșterea și îngrijirea lui, în scopul de a obține pentru ei avantaje de orice tip sau de a influența deciziile autorităților publice.</w:t>
      </w:r>
    </w:p>
    <w:p w14:paraId="36D9D518"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cadrul programelor audiovizuale este interzisă difuzarea oricăror indicii care ar putea duce la identificarea minorilor implicați în situații cu conotație negativă (accidente, infracțiuni, abuz sexual, abuz fizic sau psihic, dispute familiale, sinucideri, consum de droguri, abuz de alcool etc.), inclusiv în calitate de victime sau martori. </w:t>
      </w:r>
    </w:p>
    <w:p w14:paraId="5DD0C65E" w14:textId="3B972C32"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programe audiovizuale cu participarea minorilor în care se promovează sfidarea normelor și </w:t>
      </w:r>
      <w:r w:rsidR="00045964">
        <w:rPr>
          <w:rFonts w:ascii="Times New Roman" w:hAnsi="Times New Roman"/>
          <w:sz w:val="24"/>
          <w:szCs w:val="24"/>
          <w:lang w:val="ro-RO"/>
        </w:rPr>
        <w:t xml:space="preserve">a </w:t>
      </w:r>
      <w:r w:rsidRPr="0007428F">
        <w:rPr>
          <w:rFonts w:ascii="Times New Roman" w:hAnsi="Times New Roman"/>
          <w:sz w:val="24"/>
          <w:szCs w:val="24"/>
          <w:lang w:val="ro-RO"/>
        </w:rPr>
        <w:t xml:space="preserve">valorilor morale, al căror scop principal este exploatarea aspectului fizic al copilului sau expunerea acestuia în ipostaze nepotrivite vârstei. </w:t>
      </w:r>
    </w:p>
    <w:p w14:paraId="2D56FD62"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participarea minorilor în cadrul programelor audiovizuale difuzate în direct după ora 22.00. Excepție fac programele audiovizuale care transmit în direct evenimente culturale și competiții sportive cu participarea copiilor. </w:t>
      </w:r>
    </w:p>
    <w:p w14:paraId="7D436E64"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orice referire peiorativă, defăimătoare sau discriminatorie la originea etnică, originea socială, naționalitatea, rasa ori religia minorului, precum și la aspectul fizic ori la o eventuală dizabilitate a acestuia. </w:t>
      </w:r>
    </w:p>
    <w:p w14:paraId="1EEEF1B5" w14:textId="77777777" w:rsidR="0007428F" w:rsidRPr="0007428F" w:rsidRDefault="0007428F" w:rsidP="00304A49">
      <w:pPr>
        <w:tabs>
          <w:tab w:val="left" w:pos="426"/>
        </w:tabs>
        <w:spacing w:after="0"/>
        <w:jc w:val="both"/>
        <w:rPr>
          <w:rFonts w:ascii="Times New Roman" w:hAnsi="Times New Roman"/>
          <w:b/>
          <w:bCs/>
          <w:sz w:val="24"/>
          <w:szCs w:val="24"/>
          <w:lang w:val="ro-RO"/>
        </w:rPr>
      </w:pPr>
    </w:p>
    <w:p w14:paraId="4FBB7E80" w14:textId="77777777" w:rsidR="0007428F" w:rsidRPr="0007428F" w:rsidRDefault="0007428F" w:rsidP="00304A49">
      <w:pPr>
        <w:pStyle w:val="cb"/>
        <w:tabs>
          <w:tab w:val="left" w:pos="426"/>
        </w:tabs>
        <w:spacing w:line="276" w:lineRule="auto"/>
        <w:rPr>
          <w:rFonts w:eastAsiaTheme="minorHAnsi"/>
          <w:lang w:val="ro-RO"/>
        </w:rPr>
      </w:pPr>
      <w:r w:rsidRPr="0007428F">
        <w:rPr>
          <w:rFonts w:eastAsiaTheme="minorHAnsi"/>
          <w:lang w:val="ro-RO"/>
        </w:rPr>
        <w:t>Secțiunea a 2-a</w:t>
      </w:r>
    </w:p>
    <w:p w14:paraId="66F0D4DB" w14:textId="1E87C959"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Clasificarea programelor audiovizuale în vederea protecției minorilor</w:t>
      </w:r>
    </w:p>
    <w:p w14:paraId="4022C607"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bCs/>
          <w:sz w:val="24"/>
          <w:szCs w:val="24"/>
          <w:lang w:val="ro-RO"/>
        </w:rPr>
        <w:t>Programele</w:t>
      </w:r>
      <w:r w:rsidRPr="0007428F">
        <w:rPr>
          <w:rFonts w:ascii="Times New Roman" w:hAnsi="Times New Roman"/>
          <w:sz w:val="24"/>
          <w:szCs w:val="24"/>
          <w:lang w:val="ro-RO"/>
        </w:rPr>
        <w:t xml:space="preserve"> audiovizuale sunt clasificate astfel: </w:t>
      </w:r>
    </w:p>
    <w:p w14:paraId="1113C6AC"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bCs/>
          <w:sz w:val="24"/>
          <w:szCs w:val="24"/>
          <w:lang w:val="ro-RO"/>
        </w:rPr>
        <w:t>programe</w:t>
      </w:r>
      <w:r w:rsidRPr="0007428F">
        <w:rPr>
          <w:rFonts w:ascii="Times New Roman" w:hAnsi="Times New Roman"/>
          <w:b/>
          <w:bCs/>
          <w:sz w:val="24"/>
          <w:szCs w:val="24"/>
          <w:lang w:val="ro-RO"/>
        </w:rPr>
        <w:t xml:space="preserve"> </w:t>
      </w:r>
      <w:r w:rsidRPr="0007428F">
        <w:rPr>
          <w:rFonts w:ascii="Times New Roman" w:hAnsi="Times New Roman"/>
          <w:sz w:val="24"/>
          <w:szCs w:val="24"/>
          <w:lang w:val="ro-RO"/>
        </w:rPr>
        <w:t xml:space="preserve">audiovizuale fără restricții sau semne de avertizare; </w:t>
      </w:r>
    </w:p>
    <w:p w14:paraId="3EB97CF1"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bCs/>
          <w:sz w:val="24"/>
          <w:szCs w:val="24"/>
          <w:lang w:val="ro-RO"/>
        </w:rPr>
        <w:t>programe</w:t>
      </w:r>
      <w:r w:rsidRPr="0007428F">
        <w:rPr>
          <w:rFonts w:ascii="Times New Roman" w:hAnsi="Times New Roman"/>
          <w:sz w:val="24"/>
          <w:szCs w:val="24"/>
          <w:lang w:val="ro-RO"/>
        </w:rPr>
        <w:t xml:space="preserve"> care pot fi vizionate de copii în vârstă de până la 12 ani numai cu acordul părinților sau împreună cu familia, denumite în continuare programe „AP” (acord parental); </w:t>
      </w:r>
    </w:p>
    <w:p w14:paraId="6CFAF5D3"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 interzise copiilor în vârstă de până la 12 ani, denumite în continuare programe „12”; </w:t>
      </w:r>
    </w:p>
    <w:p w14:paraId="72B59C68"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 interzise copiilor în vârstă de până la 15 ani, denumite în continuare programe „15”; </w:t>
      </w:r>
    </w:p>
    <w:p w14:paraId="3C3E2C41"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 interzise copiilor, altele decât cele pornografice, care în Statele Unite ale Americii și în țările din Uniunea Europeană sunt interzise publicului sub 18 ani, filme horror, erotice, de o violență extremă, programe sponsorizate de producătorii de băuturi spirtoase, denumite în continuare programe „18”; </w:t>
      </w:r>
    </w:p>
    <w:p w14:paraId="383497CD"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 interzise copiilor, filme pornografice al căror scop principal este prezentarea în detaliu a actului sexual, a modalităților de satisfacere a dorințelor sexuale sau programe în care se prezintă un act sexual real, indiferent de modalitatea de filmare, denumite în continuare programe „18+”.  </w:t>
      </w:r>
    </w:p>
    <w:p w14:paraId="54B05350"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clasificarea conținuturilor audiovizuale de ficțiune urmează a fi luată în calcul și clasificarea stabilită de producător sau, după caz, cea în care producția de ficțiune a fost difuzată în alte țări, evitând încadrarea cea mai puțin restrictivă, în situația în care aceasta este singulară. </w:t>
      </w:r>
    </w:p>
    <w:p w14:paraId="0B78F49D" w14:textId="4EE0B5C5"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 xml:space="preserve">Programele „AP” se difuzează însoțite de un semn de avertizare reprezentând un cerc de culoare roșie, iar în interiorul acestuia, </w:t>
      </w:r>
      <w:r w:rsidRPr="00A41FE4">
        <w:rPr>
          <w:rFonts w:ascii="Times New Roman" w:hAnsi="Times New Roman"/>
          <w:sz w:val="24"/>
          <w:szCs w:val="24"/>
          <w:lang w:val="ro-RO"/>
        </w:rPr>
        <w:t xml:space="preserve">pe </w:t>
      </w:r>
      <w:r w:rsidR="0005580B" w:rsidRPr="00A41FE4">
        <w:rPr>
          <w:rFonts w:ascii="Times New Roman" w:hAnsi="Times New Roman"/>
          <w:sz w:val="24"/>
          <w:szCs w:val="24"/>
          <w:lang w:val="ro-RO"/>
        </w:rPr>
        <w:t xml:space="preserve">fundal </w:t>
      </w:r>
      <w:r w:rsidRPr="00A41FE4">
        <w:rPr>
          <w:rFonts w:ascii="Times New Roman" w:hAnsi="Times New Roman"/>
          <w:sz w:val="24"/>
          <w:szCs w:val="24"/>
          <w:lang w:val="ro-RO"/>
        </w:rPr>
        <w:t>transparent,</w:t>
      </w:r>
      <w:r w:rsidRPr="0007428F">
        <w:rPr>
          <w:rFonts w:ascii="Times New Roman" w:hAnsi="Times New Roman"/>
          <w:sz w:val="24"/>
          <w:szCs w:val="24"/>
          <w:lang w:val="ro-RO"/>
        </w:rPr>
        <w:t xml:space="preserve"> majusculele AP (acord parental) de culoare albă. </w:t>
      </w:r>
    </w:p>
    <w:p w14:paraId="3A4CE8A0" w14:textId="1DAA30BE"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„12” se difuzează numai după ora 20.00 și vor fi însoțite permanent de un semn de avertizare reprezentând un cerc de culoare roșie, iar în interiorul acestuia, pe </w:t>
      </w:r>
      <w:r w:rsidR="0005580B" w:rsidRPr="00A41FE4">
        <w:rPr>
          <w:rFonts w:ascii="Times New Roman" w:hAnsi="Times New Roman"/>
          <w:sz w:val="24"/>
          <w:szCs w:val="24"/>
          <w:lang w:val="ro-RO"/>
        </w:rPr>
        <w:t>fundal</w:t>
      </w:r>
      <w:r w:rsidR="0005580B" w:rsidRPr="0007428F">
        <w:rPr>
          <w:rFonts w:ascii="Times New Roman" w:hAnsi="Times New Roman"/>
          <w:sz w:val="24"/>
          <w:szCs w:val="24"/>
          <w:lang w:val="ro-RO"/>
        </w:rPr>
        <w:t xml:space="preserve"> </w:t>
      </w:r>
      <w:r w:rsidRPr="0007428F">
        <w:rPr>
          <w:rFonts w:ascii="Times New Roman" w:hAnsi="Times New Roman"/>
          <w:sz w:val="24"/>
          <w:szCs w:val="24"/>
          <w:lang w:val="ro-RO"/>
        </w:rPr>
        <w:t xml:space="preserve">transparent, numărul 12 de culoare albă. </w:t>
      </w:r>
    </w:p>
    <w:p w14:paraId="338527CE" w14:textId="251CAB43"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„15” se difuzează numai în intervalul orar 22.00-06.00 și vor fi însoțite permanent de un semn de avertizare reprezentând un cerc de culoare roșie, iar în interiorul acestuia, </w:t>
      </w:r>
      <w:r w:rsidRPr="00A41FE4">
        <w:rPr>
          <w:rFonts w:ascii="Times New Roman" w:hAnsi="Times New Roman"/>
          <w:sz w:val="24"/>
          <w:szCs w:val="24"/>
          <w:lang w:val="ro-RO"/>
        </w:rPr>
        <w:t xml:space="preserve">pe </w:t>
      </w:r>
      <w:r w:rsidR="0005580B" w:rsidRPr="00A41FE4">
        <w:rPr>
          <w:rFonts w:ascii="Times New Roman" w:hAnsi="Times New Roman"/>
          <w:sz w:val="24"/>
          <w:szCs w:val="24"/>
          <w:lang w:val="ro-RO"/>
        </w:rPr>
        <w:t>fundal</w:t>
      </w:r>
      <w:r w:rsidR="0005580B" w:rsidRPr="0007428F">
        <w:rPr>
          <w:rFonts w:ascii="Times New Roman" w:hAnsi="Times New Roman"/>
          <w:sz w:val="24"/>
          <w:szCs w:val="24"/>
          <w:lang w:val="ro-RO"/>
        </w:rPr>
        <w:t xml:space="preserve"> </w:t>
      </w:r>
      <w:r w:rsidRPr="0007428F">
        <w:rPr>
          <w:rFonts w:ascii="Times New Roman" w:hAnsi="Times New Roman"/>
          <w:sz w:val="24"/>
          <w:szCs w:val="24"/>
          <w:lang w:val="ro-RO"/>
        </w:rPr>
        <w:t xml:space="preserve">transparent, numărul 15 de culoare albă. </w:t>
      </w:r>
    </w:p>
    <w:p w14:paraId="1654CFF9" w14:textId="57E2F2B2"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„18” se difuzează numai în intervalul orar 24.00-06.00 și vor fi însoțite permanent de un semn de avertizare reprezentând un cerc de culoare roșie, iar în interiorul acestuia, pe </w:t>
      </w:r>
      <w:r w:rsidR="0005580B" w:rsidRPr="00A41FE4">
        <w:rPr>
          <w:rFonts w:ascii="Times New Roman" w:hAnsi="Times New Roman"/>
          <w:sz w:val="24"/>
          <w:szCs w:val="24"/>
          <w:lang w:val="ro-RO"/>
        </w:rPr>
        <w:t>fundal</w:t>
      </w:r>
      <w:r w:rsidR="0005580B" w:rsidRPr="0007428F">
        <w:rPr>
          <w:rFonts w:ascii="Times New Roman" w:hAnsi="Times New Roman"/>
          <w:sz w:val="24"/>
          <w:szCs w:val="24"/>
          <w:lang w:val="ro-RO"/>
        </w:rPr>
        <w:t xml:space="preserve"> </w:t>
      </w:r>
      <w:r w:rsidRPr="0007428F">
        <w:rPr>
          <w:rFonts w:ascii="Times New Roman" w:hAnsi="Times New Roman"/>
          <w:sz w:val="24"/>
          <w:szCs w:val="24"/>
          <w:lang w:val="ro-RO"/>
        </w:rPr>
        <w:t xml:space="preserve">transparent, numărul 18 de culoare albă. </w:t>
      </w:r>
    </w:p>
    <w:p w14:paraId="4EBB3788"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Dimensiunea semnului de avertizare va fi de minimum 30 de puncte în format SD, definiție standard, respectiv 60 în format HD, înaltă definiție. Semnul de avertizare corespunzător trebuie expus pe toată durata programului. </w:t>
      </w:r>
    </w:p>
    <w:p w14:paraId="7F4E3F75" w14:textId="540E09B8"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„12” sau „15” pot fi difuzate în reluare în intervalul orar 06.00-20.00, numai dacă sunt editate pentru a respecta condițiile de difuzare a programelor accesibile tuturor categoriilor de public sau condițiile de difuzare a programelor </w:t>
      </w:r>
      <w:r w:rsidR="005B28F8">
        <w:rPr>
          <w:rFonts w:ascii="Times New Roman" w:hAnsi="Times New Roman"/>
          <w:sz w:val="24"/>
          <w:szCs w:val="24"/>
          <w:lang w:val="ro-RO"/>
        </w:rPr>
        <w:t>„</w:t>
      </w:r>
      <w:r w:rsidRPr="0007428F">
        <w:rPr>
          <w:rFonts w:ascii="Times New Roman" w:hAnsi="Times New Roman"/>
          <w:sz w:val="24"/>
          <w:szCs w:val="24"/>
          <w:lang w:val="ro-RO"/>
        </w:rPr>
        <w:t>AP</w:t>
      </w:r>
      <w:r w:rsidR="005B28F8">
        <w:rPr>
          <w:rFonts w:ascii="Times New Roman" w:hAnsi="Times New Roman"/>
          <w:sz w:val="24"/>
          <w:szCs w:val="24"/>
          <w:lang w:val="ro-RO"/>
        </w:rPr>
        <w:t>”</w:t>
      </w:r>
      <w:r w:rsidRPr="0007428F">
        <w:rPr>
          <w:rFonts w:ascii="Times New Roman" w:hAnsi="Times New Roman"/>
          <w:sz w:val="24"/>
          <w:szCs w:val="24"/>
          <w:lang w:val="ro-RO"/>
        </w:rPr>
        <w:t>, fiind clasificate ca atare.</w:t>
      </w:r>
    </w:p>
    <w:p w14:paraId="77E570A6"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Autopromovarea pentru programele „AP”, „12”, „15” și „18” trebuie să fie făcută cu semnul de avertizare corespunzător și difuzată conform clasificării.</w:t>
      </w:r>
    </w:p>
    <w:p w14:paraId="381F87F7"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Criteriile generale de care furnizorii de servicii media vor </w:t>
      </w:r>
      <w:proofErr w:type="spellStart"/>
      <w:r w:rsidRPr="0007428F">
        <w:rPr>
          <w:rFonts w:ascii="Times New Roman" w:hAnsi="Times New Roman"/>
          <w:sz w:val="24"/>
          <w:szCs w:val="24"/>
          <w:lang w:val="ro-RO"/>
        </w:rPr>
        <w:t>ţine</w:t>
      </w:r>
      <w:proofErr w:type="spellEnd"/>
      <w:r w:rsidRPr="0007428F">
        <w:rPr>
          <w:rFonts w:ascii="Times New Roman" w:hAnsi="Times New Roman"/>
          <w:sz w:val="24"/>
          <w:szCs w:val="24"/>
          <w:lang w:val="ro-RO"/>
        </w:rPr>
        <w:t xml:space="preserve"> cont în clasificarea </w:t>
      </w:r>
      <w:proofErr w:type="spellStart"/>
      <w:r w:rsidRPr="0007428F">
        <w:rPr>
          <w:rFonts w:ascii="Times New Roman" w:hAnsi="Times New Roman"/>
          <w:sz w:val="24"/>
          <w:szCs w:val="24"/>
          <w:lang w:val="ro-RO"/>
        </w:rPr>
        <w:t>producţiilor</w:t>
      </w:r>
      <w:proofErr w:type="spellEnd"/>
      <w:r w:rsidRPr="0007428F">
        <w:rPr>
          <w:rFonts w:ascii="Times New Roman" w:hAnsi="Times New Roman"/>
          <w:sz w:val="24"/>
          <w:szCs w:val="24"/>
          <w:lang w:val="ro-RO"/>
        </w:rPr>
        <w:t xml:space="preserve"> audiovizuale sunt următoarele:</w:t>
      </w:r>
    </w:p>
    <w:p w14:paraId="2CAFEBB8"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numărul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natura scenelor violente;</w:t>
      </w:r>
    </w:p>
    <w:p w14:paraId="73F2B547"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utilizarea </w:t>
      </w:r>
      <w:proofErr w:type="spellStart"/>
      <w:r w:rsidRPr="0007428F">
        <w:rPr>
          <w:rFonts w:ascii="Times New Roman" w:hAnsi="Times New Roman"/>
          <w:sz w:val="24"/>
          <w:szCs w:val="24"/>
          <w:lang w:val="ro-RO"/>
        </w:rPr>
        <w:t>violenţei</w:t>
      </w:r>
      <w:proofErr w:type="spellEnd"/>
      <w:r w:rsidRPr="0007428F">
        <w:rPr>
          <w:rFonts w:ascii="Times New Roman" w:hAnsi="Times New Roman"/>
          <w:sz w:val="24"/>
          <w:szCs w:val="24"/>
          <w:lang w:val="ro-RO"/>
        </w:rPr>
        <w:t xml:space="preserve">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rolul acesteia în rezolvarea problemelor;</w:t>
      </w:r>
    </w:p>
    <w:p w14:paraId="412150EA"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modalitatea de prezentare prin imagini a scenelor de </w:t>
      </w: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 tipul de plan utilizat, realismul reprezentării, rolul coloanei sonore în a genera frică ori angoasă;</w:t>
      </w:r>
    </w:p>
    <w:p w14:paraId="3629FF0B"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d) contextul în care este prezentat consumul de droguri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alcool;</w:t>
      </w:r>
    </w:p>
    <w:p w14:paraId="042A2144"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e) numărul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natura scenelor de nuditate, reprezentarea actului sexual;</w:t>
      </w:r>
    </w:p>
    <w:p w14:paraId="5F4AE021" w14:textId="0E45B8B2"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f) psihologia personajelor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reperele morale pe care acestea le oferă copiilor sau </w:t>
      </w:r>
      <w:r w:rsidR="005B28F8" w:rsidRPr="0007428F">
        <w:rPr>
          <w:rFonts w:ascii="Times New Roman" w:hAnsi="Times New Roman"/>
          <w:sz w:val="24"/>
          <w:szCs w:val="24"/>
          <w:lang w:val="ro-RO"/>
        </w:rPr>
        <w:t>adolescenților</w:t>
      </w:r>
      <w:r w:rsidRPr="0007428F">
        <w:rPr>
          <w:rFonts w:ascii="Times New Roman" w:hAnsi="Times New Roman"/>
          <w:sz w:val="24"/>
          <w:szCs w:val="24"/>
          <w:lang w:val="ro-RO"/>
        </w:rPr>
        <w:t>;</w:t>
      </w:r>
    </w:p>
    <w:p w14:paraId="56853531"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g) tipologia personajelor, scopul </w:t>
      </w:r>
      <w:proofErr w:type="spellStart"/>
      <w:r w:rsidRPr="0007428F">
        <w:rPr>
          <w:rFonts w:ascii="Times New Roman" w:hAnsi="Times New Roman"/>
          <w:sz w:val="24"/>
          <w:szCs w:val="24"/>
          <w:lang w:val="ro-RO"/>
        </w:rPr>
        <w:t>acţiunii</w:t>
      </w:r>
      <w:proofErr w:type="spellEnd"/>
      <w:r w:rsidRPr="0007428F">
        <w:rPr>
          <w:rFonts w:ascii="Times New Roman" w:hAnsi="Times New Roman"/>
          <w:sz w:val="24"/>
          <w:szCs w:val="24"/>
          <w:lang w:val="ro-RO"/>
        </w:rPr>
        <w:t xml:space="preserve"> acestora, gradul de </w:t>
      </w: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w:t>
      </w:r>
    </w:p>
    <w:p w14:paraId="4F568585"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h) </w:t>
      </w:r>
      <w:proofErr w:type="spellStart"/>
      <w:r w:rsidRPr="0007428F">
        <w:rPr>
          <w:rFonts w:ascii="Times New Roman" w:hAnsi="Times New Roman"/>
          <w:sz w:val="24"/>
          <w:szCs w:val="24"/>
          <w:lang w:val="ro-RO"/>
        </w:rPr>
        <w:t>prezenţa</w:t>
      </w:r>
      <w:proofErr w:type="spellEnd"/>
      <w:r w:rsidRPr="0007428F">
        <w:rPr>
          <w:rFonts w:ascii="Times New Roman" w:hAnsi="Times New Roman"/>
          <w:sz w:val="24"/>
          <w:szCs w:val="24"/>
          <w:lang w:val="ro-RO"/>
        </w:rPr>
        <w:t xml:space="preserve">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rolul copiilor în scene de </w:t>
      </w: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w:t>
      </w:r>
    </w:p>
    <w:p w14:paraId="454D2EA9"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i) prezentarea femeii în ipostaze degradante;</w:t>
      </w:r>
    </w:p>
    <w:p w14:paraId="3D03E016"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j) numărul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intensitatea scenelor de </w:t>
      </w: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 xml:space="preserve"> casnică;</w:t>
      </w:r>
    </w:p>
    <w:p w14:paraId="58B88BE6"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k) calitatea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tipologia limbajului;</w:t>
      </w:r>
    </w:p>
    <w:p w14:paraId="3ADBE393"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l) genul sau temele </w:t>
      </w:r>
      <w:proofErr w:type="spellStart"/>
      <w:r w:rsidRPr="0007428F">
        <w:rPr>
          <w:rFonts w:ascii="Times New Roman" w:hAnsi="Times New Roman"/>
          <w:sz w:val="24"/>
          <w:szCs w:val="24"/>
          <w:lang w:val="ro-RO"/>
        </w:rPr>
        <w:t>producţiilor</w:t>
      </w:r>
      <w:proofErr w:type="spellEnd"/>
      <w:r w:rsidRPr="0007428F">
        <w:rPr>
          <w:rFonts w:ascii="Times New Roman" w:hAnsi="Times New Roman"/>
          <w:sz w:val="24"/>
          <w:szCs w:val="24"/>
          <w:lang w:val="ro-RO"/>
        </w:rPr>
        <w:t xml:space="preserve"> audiovizuale.</w:t>
      </w:r>
    </w:p>
    <w:p w14:paraId="20B66342"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clasificarea producțiilor cinematografice, furnizorii de servicii media se vor ghida de clasificarea stabilită de producător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de clasificarea acceptată în cel </w:t>
      </w:r>
      <w:proofErr w:type="spellStart"/>
      <w:r w:rsidRPr="0007428F">
        <w:rPr>
          <w:rFonts w:ascii="Times New Roman" w:hAnsi="Times New Roman"/>
          <w:sz w:val="24"/>
          <w:szCs w:val="24"/>
          <w:lang w:val="ro-RO"/>
        </w:rPr>
        <w:t>puţin</w:t>
      </w:r>
      <w:proofErr w:type="spellEnd"/>
      <w:r w:rsidRPr="0007428F">
        <w:rPr>
          <w:rFonts w:ascii="Times New Roman" w:hAnsi="Times New Roman"/>
          <w:sz w:val="24"/>
          <w:szCs w:val="24"/>
          <w:lang w:val="ro-RO"/>
        </w:rPr>
        <w:t xml:space="preserve"> 2 state membre ale UE, în care filmul a fost difuzat.</w:t>
      </w:r>
    </w:p>
    <w:p w14:paraId="100AA130" w14:textId="600D9D8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w:t>
      </w:r>
      <w:r w:rsidR="005B28F8">
        <w:rPr>
          <w:rFonts w:ascii="Times New Roman" w:hAnsi="Times New Roman"/>
          <w:sz w:val="24"/>
          <w:szCs w:val="24"/>
          <w:lang w:val="ro-RO"/>
        </w:rPr>
        <w:t xml:space="preserve">audiovizuale </w:t>
      </w:r>
      <w:r w:rsidRPr="0007428F">
        <w:rPr>
          <w:rFonts w:ascii="Times New Roman" w:hAnsi="Times New Roman"/>
          <w:sz w:val="24"/>
          <w:szCs w:val="24"/>
          <w:lang w:val="ro-RO"/>
        </w:rPr>
        <w:t>vor fi clasificate „AP” în cazul în care conțin:</w:t>
      </w:r>
    </w:p>
    <w:p w14:paraId="02D6697C" w14:textId="492D2B54"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subiecte sau teme care</w:t>
      </w:r>
      <w:r w:rsidR="00EF6799">
        <w:rPr>
          <w:rFonts w:ascii="Times New Roman" w:hAnsi="Times New Roman"/>
          <w:sz w:val="24"/>
          <w:szCs w:val="24"/>
          <w:lang w:val="ro-RO"/>
        </w:rPr>
        <w:t>,</w:t>
      </w:r>
      <w:r w:rsidRPr="0007428F">
        <w:rPr>
          <w:rFonts w:ascii="Times New Roman" w:hAnsi="Times New Roman"/>
          <w:sz w:val="24"/>
          <w:szCs w:val="24"/>
          <w:lang w:val="ro-RO"/>
        </w:rPr>
        <w:t xml:space="preserve"> prin aria de interes pe care o reprezintă și prin nivelul de dezvoltare intelectuală implicat, se adresează publicului spectator cu vârsta de până la 12 ani;</w:t>
      </w:r>
    </w:p>
    <w:p w14:paraId="7699729D" w14:textId="23CB2F9A"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sidRPr="0007428F">
        <w:rPr>
          <w:rFonts w:ascii="Times New Roman" w:hAnsi="Times New Roman"/>
          <w:sz w:val="24"/>
          <w:szCs w:val="24"/>
          <w:lang w:val="ro-RO"/>
        </w:rPr>
        <w:t>violenţă</w:t>
      </w:r>
      <w:proofErr w:type="spellEnd"/>
      <w:r w:rsidRPr="0007428F">
        <w:rPr>
          <w:rFonts w:ascii="Times New Roman" w:hAnsi="Times New Roman"/>
          <w:sz w:val="24"/>
          <w:szCs w:val="24"/>
          <w:lang w:val="ro-RO"/>
        </w:rPr>
        <w:t xml:space="preserve"> psihică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fizică de durată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intensitate minimă, în context realist sau susceptibil de a fi perceput ca atare;</w:t>
      </w:r>
    </w:p>
    <w:p w14:paraId="77CEF68E"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sidRPr="0007428F">
        <w:rPr>
          <w:rFonts w:ascii="Times New Roman" w:hAnsi="Times New Roman"/>
          <w:sz w:val="24"/>
          <w:szCs w:val="24"/>
          <w:lang w:val="ro-RO"/>
        </w:rPr>
        <w:t>vulgarităţi</w:t>
      </w:r>
      <w:proofErr w:type="spellEnd"/>
      <w:r w:rsidRPr="0007428F">
        <w:rPr>
          <w:rFonts w:ascii="Times New Roman" w:hAnsi="Times New Roman"/>
          <w:sz w:val="24"/>
          <w:szCs w:val="24"/>
          <w:lang w:val="ro-RO"/>
        </w:rPr>
        <w:t xml:space="preserve"> de limbaj, gesturi obscene de durată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intensitate minimă;</w:t>
      </w:r>
    </w:p>
    <w:p w14:paraId="59D5B0BA"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nuditate cu </w:t>
      </w:r>
      <w:proofErr w:type="spellStart"/>
      <w:r w:rsidRPr="0007428F">
        <w:rPr>
          <w:rFonts w:ascii="Times New Roman" w:hAnsi="Times New Roman"/>
          <w:sz w:val="24"/>
          <w:szCs w:val="24"/>
          <w:lang w:val="ro-RO"/>
        </w:rPr>
        <w:t>conotaţii</w:t>
      </w:r>
      <w:proofErr w:type="spellEnd"/>
      <w:r w:rsidRPr="0007428F">
        <w:rPr>
          <w:rFonts w:ascii="Times New Roman" w:hAnsi="Times New Roman"/>
          <w:sz w:val="24"/>
          <w:szCs w:val="24"/>
          <w:lang w:val="ro-RO"/>
        </w:rPr>
        <w:t xml:space="preserve"> sexuale, dar neînsoțită de comportamente de tip sexual;</w:t>
      </w:r>
    </w:p>
    <w:p w14:paraId="75E9B53F"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în care uzul de arme albe sau de foc este minimal;</w:t>
      </w:r>
    </w:p>
    <w:p w14:paraId="21DB1E63"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scene care prezintă consumul de alcool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tutun;</w:t>
      </w:r>
    </w:p>
    <w:p w14:paraId="6E29700A"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scene de disensiuni în familie, acompaniate de </w:t>
      </w:r>
      <w:proofErr w:type="spellStart"/>
      <w:r w:rsidRPr="0007428F">
        <w:rPr>
          <w:rFonts w:ascii="Times New Roman" w:hAnsi="Times New Roman"/>
          <w:sz w:val="24"/>
          <w:szCs w:val="24"/>
          <w:lang w:val="ro-RO"/>
        </w:rPr>
        <w:t>violenţe</w:t>
      </w:r>
      <w:proofErr w:type="spellEnd"/>
      <w:r w:rsidRPr="0007428F">
        <w:rPr>
          <w:rFonts w:ascii="Times New Roman" w:hAnsi="Times New Roman"/>
          <w:sz w:val="24"/>
          <w:szCs w:val="24"/>
          <w:lang w:val="ro-RO"/>
        </w:rPr>
        <w:t xml:space="preserve"> verbale.</w:t>
      </w:r>
    </w:p>
    <w:p w14:paraId="46BC12B0"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 xml:space="preserve">Programele audiovizuale vor fi clasificate ca fiind nepotrivite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interzise copiilor sub 12 ani, în cazul în care </w:t>
      </w:r>
      <w:proofErr w:type="spellStart"/>
      <w:r w:rsidRPr="0007428F">
        <w:rPr>
          <w:rFonts w:ascii="Times New Roman" w:hAnsi="Times New Roman"/>
          <w:sz w:val="24"/>
          <w:szCs w:val="24"/>
          <w:lang w:val="ro-RO"/>
        </w:rPr>
        <w:t>conţin</w:t>
      </w:r>
      <w:proofErr w:type="spellEnd"/>
      <w:r w:rsidRPr="0007428F">
        <w:rPr>
          <w:rFonts w:ascii="Times New Roman" w:hAnsi="Times New Roman"/>
          <w:sz w:val="24"/>
          <w:szCs w:val="24"/>
          <w:lang w:val="ro-RO"/>
        </w:rPr>
        <w:t>:</w:t>
      </w:r>
    </w:p>
    <w:p w14:paraId="3825C8DF" w14:textId="6295F66C" w:rsidR="0007428F" w:rsidRPr="0007428F" w:rsidRDefault="00EF6799"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fictivă care nu este fezabilă, este gravă </w:t>
      </w:r>
      <w:proofErr w:type="spellStart"/>
      <w:r w:rsidR="0007428F" w:rsidRPr="0007428F">
        <w:rPr>
          <w:rFonts w:ascii="Times New Roman" w:hAnsi="Times New Roman"/>
          <w:sz w:val="24"/>
          <w:szCs w:val="24"/>
          <w:lang w:val="ro-RO"/>
        </w:rPr>
        <w:t>şi</w:t>
      </w:r>
      <w:proofErr w:type="spellEnd"/>
      <w:r w:rsidR="0007428F" w:rsidRPr="0007428F">
        <w:rPr>
          <w:rFonts w:ascii="Times New Roman" w:hAnsi="Times New Roman"/>
          <w:sz w:val="24"/>
          <w:szCs w:val="24"/>
          <w:lang w:val="ro-RO"/>
        </w:rPr>
        <w:t xml:space="preserve"> duce la leziuni grave sau deces;</w:t>
      </w:r>
    </w:p>
    <w:p w14:paraId="1C97F22C" w14:textId="6DD503FC" w:rsidR="0007428F" w:rsidRPr="0007428F" w:rsidRDefault="00EF6799"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d</w:t>
      </w:r>
      <w:r w:rsidR="0007428F" w:rsidRPr="0007428F">
        <w:rPr>
          <w:rFonts w:ascii="Times New Roman" w:hAnsi="Times New Roman"/>
          <w:sz w:val="24"/>
          <w:szCs w:val="24"/>
          <w:lang w:val="ro-RO"/>
        </w:rPr>
        <w:t xml:space="preserve">esene animate care </w:t>
      </w:r>
      <w:proofErr w:type="spellStart"/>
      <w:r w:rsidR="0007428F" w:rsidRPr="0007428F">
        <w:rPr>
          <w:rFonts w:ascii="Times New Roman" w:hAnsi="Times New Roman"/>
          <w:sz w:val="24"/>
          <w:szCs w:val="24"/>
          <w:lang w:val="ro-RO"/>
        </w:rPr>
        <w:t>conţin</w:t>
      </w:r>
      <w:proofErr w:type="spellEnd"/>
      <w:r w:rsidR="0007428F" w:rsidRPr="0007428F">
        <w:rPr>
          <w:rFonts w:ascii="Times New Roman" w:hAnsi="Times New Roman"/>
          <w:sz w:val="24"/>
          <w:szCs w:val="24"/>
          <w:lang w:val="ro-RO"/>
        </w:rPr>
        <w:t xml:space="preserve"> scene de </w:t>
      </w:r>
      <w:proofErr w:type="spellStart"/>
      <w:r w:rsidR="0007428F" w:rsidRPr="0007428F">
        <w:rPr>
          <w:rFonts w:ascii="Times New Roman" w:hAnsi="Times New Roman"/>
          <w:sz w:val="24"/>
          <w:szCs w:val="24"/>
          <w:lang w:val="ro-RO"/>
        </w:rPr>
        <w:t>violenţă</w:t>
      </w:r>
      <w:proofErr w:type="spellEnd"/>
      <w:r w:rsidR="0007428F" w:rsidRPr="0007428F">
        <w:rPr>
          <w:rFonts w:ascii="Times New Roman" w:hAnsi="Times New Roman"/>
          <w:sz w:val="24"/>
          <w:szCs w:val="24"/>
          <w:lang w:val="ro-RO"/>
        </w:rPr>
        <w:t xml:space="preserve">  gravă </w:t>
      </w:r>
      <w:proofErr w:type="spellStart"/>
      <w:r w:rsidR="0007428F" w:rsidRPr="0007428F">
        <w:rPr>
          <w:rFonts w:ascii="Times New Roman" w:hAnsi="Times New Roman"/>
          <w:sz w:val="24"/>
          <w:szCs w:val="24"/>
          <w:lang w:val="ro-RO"/>
        </w:rPr>
        <w:t>şi</w:t>
      </w:r>
      <w:proofErr w:type="spellEnd"/>
      <w:r w:rsidR="0007428F" w:rsidRPr="0007428F">
        <w:rPr>
          <w:rFonts w:ascii="Times New Roman" w:hAnsi="Times New Roman"/>
          <w:sz w:val="24"/>
          <w:szCs w:val="24"/>
          <w:lang w:val="ro-RO"/>
        </w:rPr>
        <w:t xml:space="preserve"> care duc la leziuni grave sau deces;</w:t>
      </w:r>
    </w:p>
    <w:p w14:paraId="0C324FB0" w14:textId="3E70B29F" w:rsidR="0007428F" w:rsidRPr="0007428F" w:rsidRDefault="00EF6799"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reală, care duce la leziuni;</w:t>
      </w:r>
    </w:p>
    <w:p w14:paraId="0127D447" w14:textId="72F04AC2" w:rsidR="0007428F" w:rsidRPr="0007428F" w:rsidRDefault="00EF6799"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reală, care este gravă, dar nu poate duce la leziuni;</w:t>
      </w:r>
    </w:p>
    <w:p w14:paraId="70076A40" w14:textId="12733407" w:rsidR="0007428F" w:rsidRPr="0007428F" w:rsidRDefault="00EF6799"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t</w:t>
      </w:r>
      <w:r w:rsidR="0007428F" w:rsidRPr="0007428F">
        <w:rPr>
          <w:rFonts w:ascii="Times New Roman" w:hAnsi="Times New Roman"/>
          <w:sz w:val="24"/>
          <w:szCs w:val="24"/>
          <w:lang w:val="ro-RO"/>
        </w:rPr>
        <w:t xml:space="preserve">alk-show în care este redată utilizarea </w:t>
      </w:r>
      <w:proofErr w:type="spellStart"/>
      <w:r w:rsidR="0007428F" w:rsidRPr="0007428F">
        <w:rPr>
          <w:rFonts w:ascii="Times New Roman" w:hAnsi="Times New Roman"/>
          <w:sz w:val="24"/>
          <w:szCs w:val="24"/>
          <w:lang w:val="ro-RO"/>
        </w:rPr>
        <w:t>violenţei</w:t>
      </w:r>
      <w:proofErr w:type="spellEnd"/>
      <w:r w:rsidR="0007428F" w:rsidRPr="0007428F">
        <w:rPr>
          <w:rFonts w:ascii="Times New Roman" w:hAnsi="Times New Roman"/>
          <w:sz w:val="24"/>
          <w:szCs w:val="24"/>
          <w:lang w:val="ro-RO"/>
        </w:rPr>
        <w:t xml:space="preserve"> fizice sau psihice (umilirea), care este aprobată de către prezentator sau public;</w:t>
      </w:r>
    </w:p>
    <w:p w14:paraId="67841DDF" w14:textId="48396E51" w:rsidR="0007428F" w:rsidRPr="0007428F" w:rsidRDefault="00EF6799"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c</w:t>
      </w:r>
      <w:r w:rsidR="0007428F" w:rsidRPr="0007428F">
        <w:rPr>
          <w:rFonts w:ascii="Times New Roman" w:hAnsi="Times New Roman"/>
          <w:sz w:val="24"/>
          <w:szCs w:val="24"/>
          <w:lang w:val="ro-RO"/>
        </w:rPr>
        <w:t>onţinut</w:t>
      </w:r>
      <w:proofErr w:type="spellEnd"/>
      <w:r w:rsidR="0007428F" w:rsidRPr="0007428F">
        <w:rPr>
          <w:rFonts w:ascii="Times New Roman" w:hAnsi="Times New Roman"/>
          <w:sz w:val="24"/>
          <w:szCs w:val="24"/>
          <w:lang w:val="ro-RO"/>
        </w:rPr>
        <w:t xml:space="preserve"> înspăim</w:t>
      </w:r>
      <w:r w:rsidR="00014C35">
        <w:rPr>
          <w:rFonts w:ascii="Times New Roman" w:hAnsi="Times New Roman"/>
          <w:sz w:val="24"/>
          <w:szCs w:val="24"/>
          <w:lang w:val="ro-RO"/>
        </w:rPr>
        <w:t>â</w:t>
      </w:r>
      <w:r w:rsidR="0007428F" w:rsidRPr="0007428F">
        <w:rPr>
          <w:rFonts w:ascii="Times New Roman" w:hAnsi="Times New Roman"/>
          <w:sz w:val="24"/>
          <w:szCs w:val="24"/>
          <w:lang w:val="ro-RO"/>
        </w:rPr>
        <w:t xml:space="preserve">ntător, indiferent dacă mediul </w:t>
      </w:r>
      <w:proofErr w:type="spellStart"/>
      <w:r w:rsidR="0007428F" w:rsidRPr="0007428F">
        <w:rPr>
          <w:rFonts w:ascii="Times New Roman" w:hAnsi="Times New Roman"/>
          <w:sz w:val="24"/>
          <w:szCs w:val="24"/>
          <w:lang w:val="ro-RO"/>
        </w:rPr>
        <w:t>şi</w:t>
      </w:r>
      <w:proofErr w:type="spellEnd"/>
      <w:r w:rsidR="0007428F" w:rsidRPr="0007428F">
        <w:rPr>
          <w:rFonts w:ascii="Times New Roman" w:hAnsi="Times New Roman"/>
          <w:sz w:val="24"/>
          <w:szCs w:val="24"/>
          <w:lang w:val="ro-RO"/>
        </w:rPr>
        <w:t xml:space="preserve"> personajele sunt sau nu realiste, care </w:t>
      </w:r>
      <w:proofErr w:type="spellStart"/>
      <w:r w:rsidR="0007428F" w:rsidRPr="0007428F">
        <w:rPr>
          <w:rFonts w:ascii="Times New Roman" w:hAnsi="Times New Roman"/>
          <w:sz w:val="24"/>
          <w:szCs w:val="24"/>
          <w:lang w:val="ro-RO"/>
        </w:rPr>
        <w:t>conţin</w:t>
      </w:r>
      <w:proofErr w:type="spellEnd"/>
      <w:r w:rsidR="0007428F" w:rsidRPr="0007428F">
        <w:rPr>
          <w:rFonts w:ascii="Times New Roman" w:hAnsi="Times New Roman"/>
          <w:sz w:val="24"/>
          <w:szCs w:val="24"/>
          <w:lang w:val="ro-RO"/>
        </w:rPr>
        <w:t xml:space="preserve"> una sau mai multe dintre următoarele elemente: corpuri mutilate, efecte de groază (nu extreme), oameni extrem de </w:t>
      </w:r>
      <w:proofErr w:type="spellStart"/>
      <w:r w:rsidR="0007428F" w:rsidRPr="0007428F">
        <w:rPr>
          <w:rFonts w:ascii="Times New Roman" w:hAnsi="Times New Roman"/>
          <w:sz w:val="24"/>
          <w:szCs w:val="24"/>
          <w:lang w:val="ro-RO"/>
        </w:rPr>
        <w:t>speriaţi</w:t>
      </w:r>
      <w:proofErr w:type="spellEnd"/>
      <w:r w:rsidR="0007428F" w:rsidRPr="0007428F">
        <w:rPr>
          <w:rFonts w:ascii="Times New Roman" w:hAnsi="Times New Roman"/>
          <w:sz w:val="24"/>
          <w:szCs w:val="24"/>
          <w:lang w:val="ro-RO"/>
        </w:rPr>
        <w:t xml:space="preserve">, </w:t>
      </w:r>
      <w:proofErr w:type="spellStart"/>
      <w:r w:rsidR="0007428F" w:rsidRPr="0007428F">
        <w:rPr>
          <w:rFonts w:ascii="Times New Roman" w:hAnsi="Times New Roman"/>
          <w:sz w:val="24"/>
          <w:szCs w:val="24"/>
          <w:lang w:val="ro-RO"/>
        </w:rPr>
        <w:t>violenţă</w:t>
      </w:r>
      <w:proofErr w:type="spellEnd"/>
      <w:r w:rsidR="0007428F" w:rsidRPr="0007428F">
        <w:rPr>
          <w:rFonts w:ascii="Times New Roman" w:hAnsi="Times New Roman"/>
          <w:sz w:val="24"/>
          <w:szCs w:val="24"/>
          <w:lang w:val="ro-RO"/>
        </w:rPr>
        <w:t xml:space="preserve"> împotriva copiilor sau a animalelor, victime ale accidentelor, </w:t>
      </w:r>
      <w:proofErr w:type="spellStart"/>
      <w:r w:rsidR="0007428F" w:rsidRPr="0007428F">
        <w:rPr>
          <w:rFonts w:ascii="Times New Roman" w:hAnsi="Times New Roman"/>
          <w:sz w:val="24"/>
          <w:szCs w:val="24"/>
          <w:lang w:val="ro-RO"/>
        </w:rPr>
        <w:t>calamităţilor</w:t>
      </w:r>
      <w:proofErr w:type="spellEnd"/>
      <w:r w:rsidR="0007428F" w:rsidRPr="0007428F">
        <w:rPr>
          <w:rFonts w:ascii="Times New Roman" w:hAnsi="Times New Roman"/>
          <w:sz w:val="24"/>
          <w:szCs w:val="24"/>
          <w:lang w:val="ro-RO"/>
        </w:rPr>
        <w:t xml:space="preserve"> sau bolilor;</w:t>
      </w:r>
    </w:p>
    <w:p w14:paraId="527AECB8" w14:textId="57EEF363"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r</w:t>
      </w:r>
      <w:r w:rsidR="0007428F" w:rsidRPr="0007428F">
        <w:rPr>
          <w:rFonts w:ascii="Times New Roman" w:hAnsi="Times New Roman"/>
          <w:sz w:val="24"/>
          <w:szCs w:val="24"/>
          <w:lang w:val="ro-RO"/>
        </w:rPr>
        <w:t xml:space="preserve">edarea </w:t>
      </w:r>
      <w:proofErr w:type="spellStart"/>
      <w:r w:rsidR="0007428F" w:rsidRPr="0007428F">
        <w:rPr>
          <w:rFonts w:ascii="Times New Roman" w:hAnsi="Times New Roman"/>
          <w:sz w:val="24"/>
          <w:szCs w:val="24"/>
          <w:lang w:val="ro-RO"/>
        </w:rPr>
        <w:t>neputinţei</w:t>
      </w:r>
      <w:proofErr w:type="spellEnd"/>
      <w:r w:rsidR="0007428F" w:rsidRPr="0007428F">
        <w:rPr>
          <w:rFonts w:ascii="Times New Roman" w:hAnsi="Times New Roman"/>
          <w:sz w:val="24"/>
          <w:szCs w:val="24"/>
          <w:lang w:val="ro-RO"/>
        </w:rPr>
        <w:t xml:space="preserve"> </w:t>
      </w:r>
      <w:proofErr w:type="spellStart"/>
      <w:r w:rsidR="0007428F" w:rsidRPr="0007428F">
        <w:rPr>
          <w:rFonts w:ascii="Times New Roman" w:hAnsi="Times New Roman"/>
          <w:sz w:val="24"/>
          <w:szCs w:val="24"/>
          <w:lang w:val="ro-RO"/>
        </w:rPr>
        <w:t>adulţilor</w:t>
      </w:r>
      <w:proofErr w:type="spellEnd"/>
      <w:r w:rsidR="0007428F" w:rsidRPr="0007428F">
        <w:rPr>
          <w:rFonts w:ascii="Times New Roman" w:hAnsi="Times New Roman"/>
          <w:sz w:val="24"/>
          <w:szCs w:val="24"/>
          <w:lang w:val="ro-RO"/>
        </w:rPr>
        <w:t xml:space="preserve"> </w:t>
      </w:r>
      <w:proofErr w:type="spellStart"/>
      <w:r w:rsidR="0007428F" w:rsidRPr="0007428F">
        <w:rPr>
          <w:rFonts w:ascii="Times New Roman" w:hAnsi="Times New Roman"/>
          <w:sz w:val="24"/>
          <w:szCs w:val="24"/>
          <w:lang w:val="ro-RO"/>
        </w:rPr>
        <w:t>şi</w:t>
      </w:r>
      <w:proofErr w:type="spellEnd"/>
      <w:r w:rsidR="0007428F" w:rsidRPr="0007428F">
        <w:rPr>
          <w:rFonts w:ascii="Times New Roman" w:hAnsi="Times New Roman"/>
          <w:sz w:val="24"/>
          <w:szCs w:val="24"/>
          <w:lang w:val="ro-RO"/>
        </w:rPr>
        <w:t xml:space="preserve"> a </w:t>
      </w:r>
      <w:proofErr w:type="spellStart"/>
      <w:r w:rsidR="0007428F" w:rsidRPr="0007428F">
        <w:rPr>
          <w:rFonts w:ascii="Times New Roman" w:hAnsi="Times New Roman"/>
          <w:sz w:val="24"/>
          <w:szCs w:val="24"/>
          <w:lang w:val="ro-RO"/>
        </w:rPr>
        <w:t>ameninţărilor</w:t>
      </w:r>
      <w:proofErr w:type="spellEnd"/>
      <w:r w:rsidR="0007428F" w:rsidRPr="0007428F">
        <w:rPr>
          <w:rFonts w:ascii="Times New Roman" w:hAnsi="Times New Roman"/>
          <w:sz w:val="24"/>
          <w:szCs w:val="24"/>
          <w:lang w:val="ro-RO"/>
        </w:rPr>
        <w:t xml:space="preserve"> la adresa copiilor;</w:t>
      </w:r>
    </w:p>
    <w:p w14:paraId="50D84096" w14:textId="55655E66"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i</w:t>
      </w:r>
      <w:r w:rsidR="0007428F" w:rsidRPr="0007428F">
        <w:rPr>
          <w:rFonts w:ascii="Times New Roman" w:hAnsi="Times New Roman"/>
          <w:sz w:val="24"/>
          <w:szCs w:val="24"/>
          <w:lang w:val="ro-RO"/>
        </w:rPr>
        <w:t xml:space="preserve">magini cu transformări </w:t>
      </w:r>
      <w:proofErr w:type="spellStart"/>
      <w:r w:rsidR="0007428F" w:rsidRPr="0007428F">
        <w:rPr>
          <w:rFonts w:ascii="Times New Roman" w:hAnsi="Times New Roman"/>
          <w:sz w:val="24"/>
          <w:szCs w:val="24"/>
          <w:lang w:val="ro-RO"/>
        </w:rPr>
        <w:t>bruşte</w:t>
      </w:r>
      <w:proofErr w:type="spellEnd"/>
      <w:r w:rsidR="0007428F" w:rsidRPr="0007428F">
        <w:rPr>
          <w:rFonts w:ascii="Times New Roman" w:hAnsi="Times New Roman"/>
          <w:sz w:val="24"/>
          <w:szCs w:val="24"/>
          <w:lang w:val="ro-RO"/>
        </w:rPr>
        <w:t xml:space="preserve"> </w:t>
      </w:r>
      <w:proofErr w:type="spellStart"/>
      <w:r w:rsidR="0007428F" w:rsidRPr="0007428F">
        <w:rPr>
          <w:rFonts w:ascii="Times New Roman" w:hAnsi="Times New Roman"/>
          <w:sz w:val="24"/>
          <w:szCs w:val="24"/>
          <w:lang w:val="ro-RO"/>
        </w:rPr>
        <w:t>şi</w:t>
      </w:r>
      <w:proofErr w:type="spellEnd"/>
      <w:r w:rsidR="0007428F" w:rsidRPr="0007428F">
        <w:rPr>
          <w:rFonts w:ascii="Times New Roman" w:hAnsi="Times New Roman"/>
          <w:sz w:val="24"/>
          <w:szCs w:val="24"/>
          <w:lang w:val="ro-RO"/>
        </w:rPr>
        <w:t xml:space="preserve"> </w:t>
      </w:r>
      <w:proofErr w:type="spellStart"/>
      <w:r w:rsidR="0007428F" w:rsidRPr="0007428F">
        <w:rPr>
          <w:rFonts w:ascii="Times New Roman" w:hAnsi="Times New Roman"/>
          <w:sz w:val="24"/>
          <w:szCs w:val="24"/>
          <w:lang w:val="ro-RO"/>
        </w:rPr>
        <w:t>neaşteptate</w:t>
      </w:r>
      <w:proofErr w:type="spellEnd"/>
      <w:r w:rsidR="0007428F" w:rsidRPr="0007428F">
        <w:rPr>
          <w:rFonts w:ascii="Times New Roman" w:hAnsi="Times New Roman"/>
          <w:sz w:val="24"/>
          <w:szCs w:val="24"/>
          <w:lang w:val="ro-RO"/>
        </w:rPr>
        <w:t xml:space="preserve"> a </w:t>
      </w:r>
      <w:proofErr w:type="spellStart"/>
      <w:r w:rsidR="0007428F" w:rsidRPr="0007428F">
        <w:rPr>
          <w:rFonts w:ascii="Times New Roman" w:hAnsi="Times New Roman"/>
          <w:sz w:val="24"/>
          <w:szCs w:val="24"/>
          <w:lang w:val="ro-RO"/>
        </w:rPr>
        <w:t>fiinţelor</w:t>
      </w:r>
      <w:proofErr w:type="spellEnd"/>
      <w:r w:rsidR="0007428F" w:rsidRPr="0007428F">
        <w:rPr>
          <w:rFonts w:ascii="Times New Roman" w:hAnsi="Times New Roman"/>
          <w:sz w:val="24"/>
          <w:szCs w:val="24"/>
          <w:lang w:val="ro-RO"/>
        </w:rPr>
        <w:t xml:space="preserve"> vii, </w:t>
      </w:r>
      <w:proofErr w:type="spellStart"/>
      <w:r w:rsidR="0007428F" w:rsidRPr="0007428F">
        <w:rPr>
          <w:rFonts w:ascii="Times New Roman" w:hAnsi="Times New Roman"/>
          <w:sz w:val="24"/>
          <w:szCs w:val="24"/>
          <w:lang w:val="ro-RO"/>
        </w:rPr>
        <w:t>conţinut</w:t>
      </w:r>
      <w:proofErr w:type="spellEnd"/>
      <w:r w:rsidR="0007428F" w:rsidRPr="0007428F">
        <w:rPr>
          <w:rFonts w:ascii="Times New Roman" w:hAnsi="Times New Roman"/>
          <w:sz w:val="24"/>
          <w:szCs w:val="24"/>
          <w:lang w:val="ro-RO"/>
        </w:rPr>
        <w:t xml:space="preserve"> paranormal sau exorcism;</w:t>
      </w:r>
    </w:p>
    <w:p w14:paraId="133289FF" w14:textId="467BF2E9"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c</w:t>
      </w:r>
      <w:r w:rsidR="0007428F" w:rsidRPr="0007428F">
        <w:rPr>
          <w:rFonts w:ascii="Times New Roman" w:hAnsi="Times New Roman"/>
          <w:sz w:val="24"/>
          <w:szCs w:val="24"/>
          <w:lang w:val="ro-RO"/>
        </w:rPr>
        <w:t xml:space="preserve">lipuri muzicale care </w:t>
      </w:r>
      <w:proofErr w:type="spellStart"/>
      <w:r w:rsidR="0007428F" w:rsidRPr="0007428F">
        <w:rPr>
          <w:rFonts w:ascii="Times New Roman" w:hAnsi="Times New Roman"/>
          <w:sz w:val="24"/>
          <w:szCs w:val="24"/>
          <w:lang w:val="ro-RO"/>
        </w:rPr>
        <w:t>conţin</w:t>
      </w:r>
      <w:proofErr w:type="spellEnd"/>
      <w:r w:rsidR="0007428F" w:rsidRPr="0007428F">
        <w:rPr>
          <w:rFonts w:ascii="Times New Roman" w:hAnsi="Times New Roman"/>
          <w:sz w:val="24"/>
          <w:szCs w:val="24"/>
          <w:lang w:val="ro-RO"/>
        </w:rPr>
        <w:t xml:space="preserve"> acte sexuale sau prim-planuri cu s</w:t>
      </w:r>
      <w:r>
        <w:rPr>
          <w:rFonts w:ascii="Times New Roman" w:hAnsi="Times New Roman"/>
          <w:sz w:val="24"/>
          <w:szCs w:val="24"/>
          <w:lang w:val="ro-RO"/>
        </w:rPr>
        <w:t>â</w:t>
      </w:r>
      <w:r w:rsidR="0007428F" w:rsidRPr="0007428F">
        <w:rPr>
          <w:rFonts w:ascii="Times New Roman" w:hAnsi="Times New Roman"/>
          <w:sz w:val="24"/>
          <w:szCs w:val="24"/>
          <w:lang w:val="ro-RO"/>
        </w:rPr>
        <w:t>ni, fese sau zona inghinală;</w:t>
      </w:r>
    </w:p>
    <w:p w14:paraId="14E4A467" w14:textId="666F4830"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l</w:t>
      </w:r>
      <w:r w:rsidR="0007428F" w:rsidRPr="0007428F">
        <w:rPr>
          <w:rFonts w:ascii="Times New Roman" w:hAnsi="Times New Roman"/>
          <w:sz w:val="24"/>
          <w:szCs w:val="24"/>
          <w:lang w:val="ro-RO"/>
        </w:rPr>
        <w:t>imbaj sexist sau discriminatoriu, care nu este descurajat în mod explicit (</w:t>
      </w:r>
      <w:proofErr w:type="spellStart"/>
      <w:r w:rsidR="0007428F" w:rsidRPr="0007428F">
        <w:rPr>
          <w:rFonts w:ascii="Times New Roman" w:hAnsi="Times New Roman"/>
          <w:sz w:val="24"/>
          <w:szCs w:val="24"/>
          <w:lang w:val="ro-RO"/>
        </w:rPr>
        <w:t>excepţie</w:t>
      </w:r>
      <w:proofErr w:type="spellEnd"/>
      <w:r w:rsidR="0007428F" w:rsidRPr="0007428F">
        <w:rPr>
          <w:rFonts w:ascii="Times New Roman" w:hAnsi="Times New Roman"/>
          <w:sz w:val="24"/>
          <w:szCs w:val="24"/>
          <w:lang w:val="ro-RO"/>
        </w:rPr>
        <w:t xml:space="preserve"> făc</w:t>
      </w:r>
      <w:r>
        <w:rPr>
          <w:rFonts w:ascii="Times New Roman" w:hAnsi="Times New Roman"/>
          <w:sz w:val="24"/>
          <w:szCs w:val="24"/>
          <w:lang w:val="ro-RO"/>
        </w:rPr>
        <w:t>â</w:t>
      </w:r>
      <w:r w:rsidR="0007428F" w:rsidRPr="0007428F">
        <w:rPr>
          <w:rFonts w:ascii="Times New Roman" w:hAnsi="Times New Roman"/>
          <w:sz w:val="24"/>
          <w:szCs w:val="24"/>
          <w:lang w:val="ro-RO"/>
        </w:rPr>
        <w:t>nd cazul în care este vorbit de un antierou de desene animate);</w:t>
      </w:r>
    </w:p>
    <w:p w14:paraId="2283AFB4" w14:textId="3B437D0A"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c</w:t>
      </w:r>
      <w:r w:rsidR="0007428F" w:rsidRPr="0007428F">
        <w:rPr>
          <w:rFonts w:ascii="Times New Roman" w:hAnsi="Times New Roman"/>
          <w:sz w:val="24"/>
          <w:szCs w:val="24"/>
          <w:lang w:val="ro-RO"/>
        </w:rPr>
        <w:t>onsumul de droguri sau abuzul de alcool.</w:t>
      </w:r>
    </w:p>
    <w:p w14:paraId="30F84D48"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audiovizuale vor fi clasificate ca fiind nepotrivite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interzise copiilor sub 15 ani, în cazul în care </w:t>
      </w:r>
      <w:proofErr w:type="spellStart"/>
      <w:r w:rsidRPr="0007428F">
        <w:rPr>
          <w:rFonts w:ascii="Times New Roman" w:hAnsi="Times New Roman"/>
          <w:sz w:val="24"/>
          <w:szCs w:val="24"/>
          <w:lang w:val="ro-RO"/>
        </w:rPr>
        <w:t>conţin</w:t>
      </w:r>
      <w:proofErr w:type="spellEnd"/>
      <w:r w:rsidRPr="0007428F">
        <w:rPr>
          <w:rFonts w:ascii="Times New Roman" w:hAnsi="Times New Roman"/>
          <w:sz w:val="24"/>
          <w:szCs w:val="24"/>
          <w:lang w:val="ro-RO"/>
        </w:rPr>
        <w:t>:</w:t>
      </w:r>
    </w:p>
    <w:p w14:paraId="40B9822C" w14:textId="2E27D543"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subiecte sau teme care</w:t>
      </w:r>
      <w:r w:rsidR="00014C35">
        <w:rPr>
          <w:rFonts w:ascii="Times New Roman" w:hAnsi="Times New Roman"/>
          <w:sz w:val="24"/>
          <w:szCs w:val="24"/>
          <w:lang w:val="ro-RO"/>
        </w:rPr>
        <w:t>,</w:t>
      </w:r>
      <w:r w:rsidRPr="0007428F">
        <w:rPr>
          <w:rFonts w:ascii="Times New Roman" w:hAnsi="Times New Roman"/>
          <w:sz w:val="24"/>
          <w:szCs w:val="24"/>
          <w:lang w:val="ro-RO"/>
        </w:rPr>
        <w:t xml:space="preserve"> prin aria de interes pe care o reprezintă și prin nivelul de dezvoltare intelectuală implicat, nu se adresează publicului spectator cu vârsta de până la 15 ani;</w:t>
      </w:r>
    </w:p>
    <w:p w14:paraId="27C3A29C" w14:textId="1CE01FB7"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fictivă fezabilă, gravă, care nu duce la leziuni grave sau deces;</w:t>
      </w:r>
    </w:p>
    <w:p w14:paraId="1741FF3C" w14:textId="331D0CF3"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reală sau fictivă, care nu este gravă, dar duce la leziuni grave sau deces;</w:t>
      </w:r>
    </w:p>
    <w:p w14:paraId="59E95BFD" w14:textId="6FAE661A"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c</w:t>
      </w:r>
      <w:r w:rsidR="0007428F" w:rsidRPr="0007428F">
        <w:rPr>
          <w:rFonts w:ascii="Times New Roman" w:hAnsi="Times New Roman"/>
          <w:sz w:val="24"/>
          <w:szCs w:val="24"/>
          <w:lang w:val="ro-RO"/>
        </w:rPr>
        <w:t>onţinut</w:t>
      </w:r>
      <w:proofErr w:type="spellEnd"/>
      <w:r w:rsidR="0007428F" w:rsidRPr="0007428F">
        <w:rPr>
          <w:rFonts w:ascii="Times New Roman" w:hAnsi="Times New Roman"/>
          <w:sz w:val="24"/>
          <w:szCs w:val="24"/>
          <w:lang w:val="ro-RO"/>
        </w:rPr>
        <w:t xml:space="preserve"> înspăim</w:t>
      </w:r>
      <w:r>
        <w:rPr>
          <w:rFonts w:ascii="Times New Roman" w:hAnsi="Times New Roman"/>
          <w:sz w:val="24"/>
          <w:szCs w:val="24"/>
          <w:lang w:val="ro-RO"/>
        </w:rPr>
        <w:t>â</w:t>
      </w:r>
      <w:r w:rsidR="0007428F" w:rsidRPr="0007428F">
        <w:rPr>
          <w:rFonts w:ascii="Times New Roman" w:hAnsi="Times New Roman"/>
          <w:sz w:val="24"/>
          <w:szCs w:val="24"/>
          <w:lang w:val="ro-RO"/>
        </w:rPr>
        <w:t xml:space="preserve">ntător într-un mediu nerealist sau într-un mediu de zi cu zi, dar cu personaje nerealiste, care </w:t>
      </w:r>
      <w:proofErr w:type="spellStart"/>
      <w:r w:rsidR="0007428F" w:rsidRPr="0007428F">
        <w:rPr>
          <w:rFonts w:ascii="Times New Roman" w:hAnsi="Times New Roman"/>
          <w:sz w:val="24"/>
          <w:szCs w:val="24"/>
          <w:lang w:val="ro-RO"/>
        </w:rPr>
        <w:t>conţine</w:t>
      </w:r>
      <w:proofErr w:type="spellEnd"/>
      <w:r w:rsidR="0007428F" w:rsidRPr="0007428F">
        <w:rPr>
          <w:rFonts w:ascii="Times New Roman" w:hAnsi="Times New Roman"/>
          <w:sz w:val="24"/>
          <w:szCs w:val="24"/>
          <w:lang w:val="ro-RO"/>
        </w:rPr>
        <w:t xml:space="preserve"> unul sau mai multe din următoarele elemente: oameni extrem de </w:t>
      </w:r>
      <w:proofErr w:type="spellStart"/>
      <w:r w:rsidR="0007428F" w:rsidRPr="0007428F">
        <w:rPr>
          <w:rFonts w:ascii="Times New Roman" w:hAnsi="Times New Roman"/>
          <w:sz w:val="24"/>
          <w:szCs w:val="24"/>
          <w:lang w:val="ro-RO"/>
        </w:rPr>
        <w:t>speriaţi</w:t>
      </w:r>
      <w:proofErr w:type="spellEnd"/>
      <w:r w:rsidR="0007428F" w:rsidRPr="0007428F">
        <w:rPr>
          <w:rFonts w:ascii="Times New Roman" w:hAnsi="Times New Roman"/>
          <w:sz w:val="24"/>
          <w:szCs w:val="24"/>
          <w:lang w:val="ro-RO"/>
        </w:rPr>
        <w:t xml:space="preserve">, care nu sunt </w:t>
      </w:r>
      <w:proofErr w:type="spellStart"/>
      <w:r w:rsidR="0007428F" w:rsidRPr="0007428F">
        <w:rPr>
          <w:rFonts w:ascii="Times New Roman" w:hAnsi="Times New Roman"/>
          <w:sz w:val="24"/>
          <w:szCs w:val="24"/>
          <w:lang w:val="ro-RO"/>
        </w:rPr>
        <w:t>salvaţi</w:t>
      </w:r>
      <w:proofErr w:type="spellEnd"/>
      <w:r w:rsidR="0007428F" w:rsidRPr="0007428F">
        <w:rPr>
          <w:rFonts w:ascii="Times New Roman" w:hAnsi="Times New Roman"/>
          <w:sz w:val="24"/>
          <w:szCs w:val="24"/>
          <w:lang w:val="ro-RO"/>
        </w:rPr>
        <w:t xml:space="preserve"> imediat; </w:t>
      </w:r>
      <w:proofErr w:type="spellStart"/>
      <w:r w:rsidR="0007428F" w:rsidRPr="0007428F">
        <w:rPr>
          <w:rFonts w:ascii="Times New Roman" w:hAnsi="Times New Roman"/>
          <w:sz w:val="24"/>
          <w:szCs w:val="24"/>
          <w:lang w:val="ro-RO"/>
        </w:rPr>
        <w:t>suferinţă</w:t>
      </w:r>
      <w:proofErr w:type="spellEnd"/>
      <w:r w:rsidR="0007428F" w:rsidRPr="0007428F">
        <w:rPr>
          <w:rFonts w:ascii="Times New Roman" w:hAnsi="Times New Roman"/>
          <w:sz w:val="24"/>
          <w:szCs w:val="24"/>
          <w:lang w:val="ro-RO"/>
        </w:rPr>
        <w:t xml:space="preserve"> gravă, efecte sonore extrem de </w:t>
      </w:r>
      <w:proofErr w:type="spellStart"/>
      <w:r w:rsidR="0007428F" w:rsidRPr="0007428F">
        <w:rPr>
          <w:rFonts w:ascii="Times New Roman" w:hAnsi="Times New Roman"/>
          <w:sz w:val="24"/>
          <w:szCs w:val="24"/>
          <w:lang w:val="ro-RO"/>
        </w:rPr>
        <w:t>înfricoşătoare</w:t>
      </w:r>
      <w:proofErr w:type="spellEnd"/>
      <w:r w:rsidR="0007428F" w:rsidRPr="0007428F">
        <w:rPr>
          <w:rFonts w:ascii="Times New Roman" w:hAnsi="Times New Roman"/>
          <w:sz w:val="24"/>
          <w:szCs w:val="24"/>
          <w:lang w:val="ro-RO"/>
        </w:rPr>
        <w:t>; leziuni grave; automutilare, corpuri mutilate;</w:t>
      </w:r>
    </w:p>
    <w:p w14:paraId="687AE5C7" w14:textId="79FC61A8"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u</w:t>
      </w:r>
      <w:r w:rsidR="0007428F" w:rsidRPr="0007428F">
        <w:rPr>
          <w:rFonts w:ascii="Times New Roman" w:hAnsi="Times New Roman"/>
          <w:sz w:val="24"/>
          <w:szCs w:val="24"/>
          <w:lang w:val="ro-RO"/>
        </w:rPr>
        <w:t>nul sau două cazuri de acte sexuale vizibile sau acte sexuale frecvente care nu sunt vizibile, sau cazuri ocazionale de acte sexuale combinate cu limbaj sexual;</w:t>
      </w:r>
    </w:p>
    <w:p w14:paraId="4DCE0093" w14:textId="1BD4B811"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c</w:t>
      </w:r>
      <w:r w:rsidR="0007428F" w:rsidRPr="0007428F">
        <w:rPr>
          <w:rFonts w:ascii="Times New Roman" w:hAnsi="Times New Roman"/>
          <w:sz w:val="24"/>
          <w:szCs w:val="24"/>
          <w:lang w:val="ro-RO"/>
        </w:rPr>
        <w:t>onsum de droguri sau abuz de alcool, utilizarea de arme, reprezentate într-o lumină pozitivă sau comică;</w:t>
      </w:r>
    </w:p>
    <w:p w14:paraId="72F8D5D9" w14:textId="05FAE04E"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scene de cruzime </w:t>
      </w:r>
      <w:proofErr w:type="spellStart"/>
      <w:r w:rsidRPr="0007428F">
        <w:rPr>
          <w:rFonts w:ascii="Times New Roman" w:hAnsi="Times New Roman"/>
          <w:sz w:val="24"/>
          <w:szCs w:val="24"/>
          <w:lang w:val="ro-RO"/>
        </w:rPr>
        <w:t>faţă</w:t>
      </w:r>
      <w:proofErr w:type="spellEnd"/>
      <w:r w:rsidRPr="0007428F">
        <w:rPr>
          <w:rFonts w:ascii="Times New Roman" w:hAnsi="Times New Roman"/>
          <w:sz w:val="24"/>
          <w:szCs w:val="24"/>
          <w:lang w:val="ro-RO"/>
        </w:rPr>
        <w:t xml:space="preserve"> de oameni sau </w:t>
      </w:r>
      <w:r w:rsidR="00014C35">
        <w:rPr>
          <w:rFonts w:ascii="Times New Roman" w:hAnsi="Times New Roman"/>
          <w:sz w:val="24"/>
          <w:szCs w:val="24"/>
          <w:lang w:val="ro-RO"/>
        </w:rPr>
        <w:t xml:space="preserve">față </w:t>
      </w:r>
      <w:r w:rsidRPr="0007428F">
        <w:rPr>
          <w:rFonts w:ascii="Times New Roman" w:hAnsi="Times New Roman"/>
          <w:sz w:val="24"/>
          <w:szCs w:val="24"/>
          <w:lang w:val="ro-RO"/>
        </w:rPr>
        <w:t>de animale de durată și intensitate medie.</w:t>
      </w:r>
    </w:p>
    <w:p w14:paraId="4F30ECDA" w14:textId="77777777" w:rsidR="0007428F" w:rsidRPr="0007428F"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Programele audiovizuale vor fi clasificate ca fiind nepotrivite </w:t>
      </w:r>
      <w:proofErr w:type="spellStart"/>
      <w:r w:rsidRPr="0007428F">
        <w:rPr>
          <w:rFonts w:ascii="Times New Roman" w:hAnsi="Times New Roman"/>
          <w:sz w:val="24"/>
          <w:szCs w:val="24"/>
          <w:lang w:val="ro-RO"/>
        </w:rPr>
        <w:t>şi</w:t>
      </w:r>
      <w:proofErr w:type="spellEnd"/>
      <w:r w:rsidRPr="0007428F">
        <w:rPr>
          <w:rFonts w:ascii="Times New Roman" w:hAnsi="Times New Roman"/>
          <w:sz w:val="24"/>
          <w:szCs w:val="24"/>
          <w:lang w:val="ro-RO"/>
        </w:rPr>
        <w:t xml:space="preserve"> interzise copiilor sub 18 ani, în cazul în care </w:t>
      </w:r>
      <w:proofErr w:type="spellStart"/>
      <w:r w:rsidRPr="0007428F">
        <w:rPr>
          <w:rFonts w:ascii="Times New Roman" w:hAnsi="Times New Roman"/>
          <w:sz w:val="24"/>
          <w:szCs w:val="24"/>
          <w:lang w:val="ro-RO"/>
        </w:rPr>
        <w:t>conţin</w:t>
      </w:r>
      <w:proofErr w:type="spellEnd"/>
      <w:r w:rsidRPr="0007428F">
        <w:rPr>
          <w:rFonts w:ascii="Times New Roman" w:hAnsi="Times New Roman"/>
          <w:sz w:val="24"/>
          <w:szCs w:val="24"/>
          <w:lang w:val="ro-RO"/>
        </w:rPr>
        <w:t>:</w:t>
      </w:r>
    </w:p>
    <w:p w14:paraId="22FB4D53" w14:textId="1DAEB63C"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proofErr w:type="spellStart"/>
      <w:r>
        <w:rPr>
          <w:rFonts w:ascii="Times New Roman" w:hAnsi="Times New Roman"/>
          <w:sz w:val="24"/>
          <w:szCs w:val="24"/>
          <w:lang w:val="ro-RO"/>
        </w:rPr>
        <w:t>v</w:t>
      </w:r>
      <w:r w:rsidR="0007428F" w:rsidRPr="0007428F">
        <w:rPr>
          <w:rFonts w:ascii="Times New Roman" w:hAnsi="Times New Roman"/>
          <w:sz w:val="24"/>
          <w:szCs w:val="24"/>
          <w:lang w:val="ro-RO"/>
        </w:rPr>
        <w:t>iolenţă</w:t>
      </w:r>
      <w:proofErr w:type="spellEnd"/>
      <w:r w:rsidR="0007428F" w:rsidRPr="0007428F">
        <w:rPr>
          <w:rFonts w:ascii="Times New Roman" w:hAnsi="Times New Roman"/>
          <w:sz w:val="24"/>
          <w:szCs w:val="24"/>
          <w:lang w:val="ro-RO"/>
        </w:rPr>
        <w:t xml:space="preserve"> fictivă fezabilă, gravă </w:t>
      </w:r>
      <w:proofErr w:type="spellStart"/>
      <w:r w:rsidR="0007428F" w:rsidRPr="0007428F">
        <w:rPr>
          <w:rFonts w:ascii="Times New Roman" w:hAnsi="Times New Roman"/>
          <w:sz w:val="24"/>
          <w:szCs w:val="24"/>
          <w:lang w:val="ro-RO"/>
        </w:rPr>
        <w:t>şi</w:t>
      </w:r>
      <w:proofErr w:type="spellEnd"/>
      <w:r w:rsidR="0007428F" w:rsidRPr="0007428F">
        <w:rPr>
          <w:rFonts w:ascii="Times New Roman" w:hAnsi="Times New Roman"/>
          <w:sz w:val="24"/>
          <w:szCs w:val="24"/>
          <w:lang w:val="ro-RO"/>
        </w:rPr>
        <w:t xml:space="preserve"> care duce la leziuni grave sau deces;</w:t>
      </w:r>
    </w:p>
    <w:p w14:paraId="1DD232BC" w14:textId="3F2B3DB4"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a</w:t>
      </w:r>
      <w:r w:rsidR="0007428F" w:rsidRPr="0007428F">
        <w:rPr>
          <w:rFonts w:ascii="Times New Roman" w:hAnsi="Times New Roman"/>
          <w:sz w:val="24"/>
          <w:szCs w:val="24"/>
          <w:lang w:val="ro-RO"/>
        </w:rPr>
        <w:t>buz sexual, indiferent dacă implică oameni reali, actori sau animație;</w:t>
      </w:r>
    </w:p>
    <w:p w14:paraId="23F11803" w14:textId="30E04B8B"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v</w:t>
      </w:r>
      <w:r w:rsidR="0007428F" w:rsidRPr="0007428F">
        <w:rPr>
          <w:rFonts w:ascii="Times New Roman" w:hAnsi="Times New Roman"/>
          <w:sz w:val="24"/>
          <w:szCs w:val="24"/>
          <w:lang w:val="ro-RO"/>
        </w:rPr>
        <w:t>iolență reală, care duce la leziuni grave sau deces;</w:t>
      </w:r>
    </w:p>
    <w:p w14:paraId="7332EA07" w14:textId="61285EFC" w:rsidR="0007428F" w:rsidRPr="0007428F" w:rsidRDefault="00014C35"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Pr>
          <w:rFonts w:ascii="Times New Roman" w:hAnsi="Times New Roman"/>
          <w:sz w:val="24"/>
          <w:szCs w:val="24"/>
          <w:lang w:val="ro-RO"/>
        </w:rPr>
        <w:t>a</w:t>
      </w:r>
      <w:r w:rsidR="0007428F" w:rsidRPr="0007428F">
        <w:rPr>
          <w:rFonts w:ascii="Times New Roman" w:hAnsi="Times New Roman"/>
          <w:sz w:val="24"/>
          <w:szCs w:val="24"/>
          <w:lang w:val="ro-RO"/>
        </w:rPr>
        <w:t>cte sexuale frecvente, reprezentând imagini explicite, sau orice acte sexuale unde organele genitale sunt vizibile;</w:t>
      </w:r>
    </w:p>
    <w:p w14:paraId="0348FE91"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limbaj vulgar, gesturi obscene de durată și intensitate mare;</w:t>
      </w:r>
    </w:p>
    <w:p w14:paraId="225AA312"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care încurajează în mod explicit plăcerile sadice ori consumul de droguri;</w:t>
      </w:r>
    </w:p>
    <w:p w14:paraId="0A2EAB55"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cu conținut de cruzime sau sadism de durată și intensitate mare;</w:t>
      </w:r>
    </w:p>
    <w:p w14:paraId="3B6F926D"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care detaliază tehnicile criminale;</w:t>
      </w:r>
    </w:p>
    <w:p w14:paraId="4251426E"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scene care detaliază actele și tehnicile suicidale.</w:t>
      </w:r>
    </w:p>
    <w:p w14:paraId="426E3FD7" w14:textId="713A020B" w:rsidR="0007428F" w:rsidRPr="00A41FE4" w:rsidRDefault="0007428F" w:rsidP="00304A49">
      <w:pPr>
        <w:pStyle w:val="Listparagraf"/>
        <w:numPr>
          <w:ilvl w:val="0"/>
          <w:numId w:val="4"/>
        </w:numPr>
        <w:tabs>
          <w:tab w:val="left" w:pos="426"/>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Difuzarea unor imagini șocante, a unor scene de violență sau cu impact emoțional negativ în cadrul programelor de știri și/sau informativ</w:t>
      </w:r>
      <w:r w:rsidR="009E4A5B">
        <w:rPr>
          <w:rFonts w:ascii="Times New Roman" w:hAnsi="Times New Roman"/>
          <w:sz w:val="24"/>
          <w:szCs w:val="24"/>
          <w:lang w:val="ro-RO"/>
        </w:rPr>
        <w:t>-</w:t>
      </w:r>
      <w:r w:rsidRPr="0007428F">
        <w:rPr>
          <w:rFonts w:ascii="Times New Roman" w:hAnsi="Times New Roman"/>
          <w:sz w:val="24"/>
          <w:szCs w:val="24"/>
          <w:lang w:val="ro-RO"/>
        </w:rPr>
        <w:t xml:space="preserve">analitice trebuie să fie </w:t>
      </w:r>
      <w:r w:rsidRPr="00A41FE4">
        <w:rPr>
          <w:rFonts w:ascii="Times New Roman" w:hAnsi="Times New Roman"/>
          <w:sz w:val="24"/>
          <w:szCs w:val="24"/>
          <w:lang w:val="ro-RO"/>
        </w:rPr>
        <w:t xml:space="preserve">precedată de </w:t>
      </w:r>
      <w:r w:rsidR="009E4A5B" w:rsidRPr="00A41FE4">
        <w:rPr>
          <w:rFonts w:ascii="Times New Roman" w:hAnsi="Times New Roman"/>
          <w:sz w:val="24"/>
          <w:szCs w:val="24"/>
          <w:lang w:val="ro-RO"/>
        </w:rPr>
        <w:t>mențiunea</w:t>
      </w:r>
      <w:r w:rsidRPr="00A41FE4">
        <w:rPr>
          <w:rFonts w:ascii="Times New Roman" w:hAnsi="Times New Roman"/>
          <w:sz w:val="24"/>
          <w:szCs w:val="24"/>
          <w:lang w:val="ro-RO"/>
        </w:rPr>
        <w:t xml:space="preserve">: „Atenție! </w:t>
      </w:r>
      <w:r w:rsidRPr="00A41FE4">
        <w:rPr>
          <w:rFonts w:ascii="Times New Roman" w:hAnsi="Times New Roman"/>
          <w:sz w:val="24"/>
          <w:szCs w:val="24"/>
          <w:lang w:val="ro-RO"/>
        </w:rPr>
        <w:lastRenderedPageBreak/>
        <w:t xml:space="preserve">Imagini care vă pot afecta emoțional”, </w:t>
      </w:r>
      <w:r w:rsidR="009E4A5B" w:rsidRPr="00A41FE4">
        <w:rPr>
          <w:rFonts w:ascii="Times New Roman" w:hAnsi="Times New Roman"/>
          <w:sz w:val="24"/>
          <w:szCs w:val="24"/>
          <w:lang w:val="ro-RO"/>
        </w:rPr>
        <w:t xml:space="preserve">mențiune </w:t>
      </w:r>
      <w:r w:rsidRPr="00A41FE4">
        <w:rPr>
          <w:rFonts w:ascii="Times New Roman" w:hAnsi="Times New Roman"/>
          <w:sz w:val="24"/>
          <w:szCs w:val="24"/>
          <w:lang w:val="ro-RO"/>
        </w:rPr>
        <w:t>ce va fi și afișată static și lizibil. Imaginile șocante și/sau scenele de violență nu pot fi prezentate în mod repetat în cadrul aceluiași element/subiect al programului audiovizual. Imaginile care prezintă execuții, oameni uciși sau cazuri de suicid, indiferent de motivația acestora, se difuzează numai în cazuri temeinic justificate.</w:t>
      </w:r>
    </w:p>
    <w:p w14:paraId="1A93F8B2"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Programele audiovizuale care pot afecta dezvoltarea fizică, mentală sau morală a</w:t>
      </w:r>
      <w:r w:rsidRPr="0007428F">
        <w:rPr>
          <w:rFonts w:ascii="Times New Roman" w:hAnsi="Times New Roman"/>
          <w:sz w:val="24"/>
          <w:szCs w:val="24"/>
          <w:lang w:val="ro-RO"/>
        </w:rPr>
        <w:t xml:space="preserve"> copiilor pot fi difuzate numai dacă vizionarea este restricționată printr-un sistem de acces condiționat și/sau în intervalul orar permis, potrivit clasificării.</w:t>
      </w:r>
    </w:p>
    <w:p w14:paraId="39B8731F"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cadrul serviciilor media audiovizuale neliniare, programele care ar putea afecta dezvoltarea fizică, mentală sau morală a copiilor pot fi puse la dispoziție numai dacă se asigură măsuri de restricționare a accesului copiilor la ele printr-un sistem de control parental. </w:t>
      </w:r>
    </w:p>
    <w:p w14:paraId="74253769"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Înainte de începerea difuzării unui program din categoria celor restricționate, publicul trebuie informat cu privire la genul, clasificarea și motivul principal de restricționare a vizionării programului. </w:t>
      </w:r>
    </w:p>
    <w:p w14:paraId="52CBBE77" w14:textId="596D4EE4"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Orice program audiovizual de tip </w:t>
      </w:r>
      <w:proofErr w:type="spellStart"/>
      <w:r w:rsidRPr="0007428F">
        <w:rPr>
          <w:rFonts w:ascii="Times New Roman" w:hAnsi="Times New Roman"/>
          <w:sz w:val="24"/>
          <w:szCs w:val="24"/>
          <w:lang w:val="ro-RO"/>
        </w:rPr>
        <w:t>reality</w:t>
      </w:r>
      <w:proofErr w:type="spellEnd"/>
      <w:r w:rsidRPr="0007428F">
        <w:rPr>
          <w:rFonts w:ascii="Times New Roman" w:hAnsi="Times New Roman"/>
          <w:sz w:val="24"/>
          <w:szCs w:val="24"/>
          <w:lang w:val="ro-RO"/>
        </w:rPr>
        <w:t xml:space="preserve"> show, al cărui scenariu se bazează pe fapte sau situații reale din viața unor persoane, conținând însă și elemente de ficțiune, este însoțit pe toată durata </w:t>
      </w:r>
      <w:r w:rsidRPr="00A41FE4">
        <w:rPr>
          <w:rFonts w:ascii="Times New Roman" w:hAnsi="Times New Roman"/>
          <w:sz w:val="24"/>
          <w:szCs w:val="24"/>
          <w:lang w:val="ro-RO"/>
        </w:rPr>
        <w:t xml:space="preserve">programului </w:t>
      </w:r>
      <w:r w:rsidR="009E4A5B" w:rsidRPr="00A41FE4">
        <w:rPr>
          <w:rFonts w:ascii="Times New Roman" w:hAnsi="Times New Roman"/>
          <w:sz w:val="24"/>
          <w:szCs w:val="24"/>
          <w:lang w:val="ro-RO"/>
        </w:rPr>
        <w:t>de mențiunea</w:t>
      </w:r>
      <w:r w:rsidR="009E4A5B">
        <w:rPr>
          <w:rFonts w:ascii="Times New Roman" w:hAnsi="Times New Roman"/>
          <w:color w:val="FF0000"/>
          <w:sz w:val="24"/>
          <w:szCs w:val="24"/>
          <w:lang w:val="ro-RO"/>
        </w:rPr>
        <w:t>:</w:t>
      </w:r>
      <w:r w:rsidR="009E4A5B">
        <w:rPr>
          <w:rFonts w:ascii="Times New Roman" w:hAnsi="Times New Roman"/>
          <w:sz w:val="24"/>
          <w:szCs w:val="24"/>
          <w:lang w:val="ro-RO"/>
        </w:rPr>
        <w:t xml:space="preserve"> </w:t>
      </w:r>
      <w:r w:rsidRPr="00F67F20">
        <w:rPr>
          <w:rFonts w:ascii="Times New Roman" w:hAnsi="Times New Roman"/>
          <w:sz w:val="24"/>
          <w:szCs w:val="24"/>
          <w:lang w:val="ro-RO"/>
        </w:rPr>
        <w:t>„Acest program este o ficțiune”</w:t>
      </w:r>
      <w:r w:rsidRPr="0007428F">
        <w:rPr>
          <w:rFonts w:ascii="Times New Roman" w:hAnsi="Times New Roman"/>
          <w:sz w:val="24"/>
          <w:szCs w:val="24"/>
          <w:lang w:val="ro-RO"/>
        </w:rPr>
        <w:t>, afișat</w:t>
      </w:r>
      <w:r w:rsidR="009E4A5B">
        <w:rPr>
          <w:rFonts w:ascii="Times New Roman" w:hAnsi="Times New Roman"/>
          <w:sz w:val="24"/>
          <w:szCs w:val="24"/>
          <w:lang w:val="ro-RO"/>
        </w:rPr>
        <w:t>ă</w:t>
      </w:r>
      <w:r w:rsidRPr="0007428F">
        <w:rPr>
          <w:rFonts w:ascii="Times New Roman" w:hAnsi="Times New Roman"/>
          <w:sz w:val="24"/>
          <w:szCs w:val="24"/>
          <w:lang w:val="ro-RO"/>
        </w:rPr>
        <w:t xml:space="preserve"> lizibil, cu o dimensiune de minimum 30 de puncte în format SD, definiție standard, respectiv 60 în format HD, înaltă definiție.</w:t>
      </w:r>
    </w:p>
    <w:p w14:paraId="6D56B6DE"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publicării programului serviciilor media liniare și, după caz, a serviciilor media neliniare, conținuturile audiovizuale restricționate trebuie să fie însoțite de semnele de avertizare corespunzătoare.</w:t>
      </w:r>
    </w:p>
    <w:p w14:paraId="32B2421C"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Operele cinematografice care conțin scene privind consumul de droguri pot fi difuzate numai după ora 22.00.</w:t>
      </w:r>
    </w:p>
    <w:p w14:paraId="7B9EEF87"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intervalul orar 06.00-23.00 nu pot fi difuzate programe care conțin descrieri, reconstituiri sau reprezentări ale unor omucideri/sinucideri, mutilări/automutilări sau tehnici criminale sau ale actelor de violență domestică ori ale violurilor sau promovarea practicilor oculte, cu excepția programelor audiovizuale de ficțiune și a filmelor documentare. </w:t>
      </w:r>
    </w:p>
    <w:p w14:paraId="1B581990"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Nu pot fi difuzate în intervalul orar 06.00-23.00 programe care prezintă: </w:t>
      </w:r>
    </w:p>
    <w:p w14:paraId="1DD9652F"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violență fizică, psihică sau de limbaj licențios, în mod repetat sau cu un grad mare de intensitate sau gravitate; </w:t>
      </w:r>
    </w:p>
    <w:p w14:paraId="380B7492"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scene de sex, limbaj sau comportament trivial, vulgar sau obscen; </w:t>
      </w:r>
    </w:p>
    <w:p w14:paraId="2A83DD3B"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persoane în ipostaze degradante, chiar dacă acestea și-au dat acordul; </w:t>
      </w:r>
    </w:p>
    <w:p w14:paraId="1FCAF242"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d) lupte nereglementate de federații sportive naționale sau internaționale. </w:t>
      </w:r>
    </w:p>
    <w:p w14:paraId="47BC8EF0"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Fac excepție de la prevederile pct. 75 filmele artistice de scurt și lung metraj, filmele și/sau serialele de televiziune și filmele documentare cu valoare științifică, educațională sau artistică care sunt însoțite de semnele de avertizare corespunzătoare. </w:t>
      </w:r>
    </w:p>
    <w:p w14:paraId="27C47989" w14:textId="625E1A32"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Conținuturile audiovizuale „18+” nu pot fi difuzate de către furnizori</w:t>
      </w:r>
      <w:r w:rsidR="004844C1">
        <w:rPr>
          <w:rFonts w:ascii="Times New Roman" w:hAnsi="Times New Roman"/>
          <w:sz w:val="24"/>
          <w:szCs w:val="24"/>
          <w:lang w:val="ro-RO"/>
        </w:rPr>
        <w:t>i</w:t>
      </w:r>
      <w:r w:rsidRPr="0007428F">
        <w:rPr>
          <w:rFonts w:ascii="Times New Roman" w:hAnsi="Times New Roman"/>
          <w:sz w:val="24"/>
          <w:szCs w:val="24"/>
          <w:lang w:val="ro-RO"/>
        </w:rPr>
        <w:t xml:space="preserve"> de servicii media aflați sub jurisdicția Republicii Moldova. </w:t>
      </w:r>
    </w:p>
    <w:p w14:paraId="37774946"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Conținuturile audiovizuale „18+” ale furnizorilor de servicii media aflați sub jurisdicția altor state pot fi incluse în oferta distribuitorilor de servicii media din țară, dacă:</w:t>
      </w:r>
    </w:p>
    <w:p w14:paraId="7642C75C"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sunt criptate și integrate în pachete opționale, special dedicate adulților, disponibile numai în intervalul orar 01.00-05.00, în cazul retransmisiei analogice;</w:t>
      </w:r>
    </w:p>
    <w:p w14:paraId="7AE718D1" w14:textId="77777777" w:rsidR="0007428F" w:rsidRPr="0007428F" w:rsidRDefault="0007428F" w:rsidP="00304A49">
      <w:pPr>
        <w:pStyle w:val="Listparagraf"/>
        <w:numPr>
          <w:ilvl w:val="1"/>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sunt criptate și restricționate prin intermediul unui sistem de control parental, în cazul retransmisiei digitale. </w:t>
      </w:r>
    </w:p>
    <w:p w14:paraId="0EB008A2" w14:textId="4F1FD8EA"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Sistemul de control parental prevăzut la pct. </w:t>
      </w:r>
      <w:r w:rsidRPr="004844C1">
        <w:rPr>
          <w:rFonts w:ascii="Times New Roman" w:hAnsi="Times New Roman"/>
          <w:sz w:val="24"/>
          <w:szCs w:val="24"/>
          <w:lang w:val="ro-RO"/>
        </w:rPr>
        <w:t>84 lit. b)</w:t>
      </w:r>
      <w:r w:rsidRPr="0007428F">
        <w:rPr>
          <w:rFonts w:ascii="Times New Roman" w:hAnsi="Times New Roman"/>
          <w:sz w:val="24"/>
          <w:szCs w:val="24"/>
          <w:lang w:val="ro-RO"/>
        </w:rPr>
        <w:t xml:space="preserve"> trebuie să asigure restricționarea accesului la programele „18+”, astfel: </w:t>
      </w:r>
    </w:p>
    <w:p w14:paraId="1247E853"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lastRenderedPageBreak/>
        <w:t xml:space="preserve">a) accesul să fie posibil numai în baza unui cod personal, special dedicat restricționării acestor programe, format din cel puțin 4 cifre; cifrele nu trebuie să fie vizibile pe ecran în momentul tastării; la prima punere în funcțiune a decodorului accesul la programele „18+” trebuie să fie inițial blocat; </w:t>
      </w:r>
    </w:p>
    <w:p w14:paraId="6BA877D7" w14:textId="77777777" w:rsidR="0007428F" w:rsidRPr="0007428F" w:rsidRDefault="0007428F" w:rsidP="00304A49">
      <w:pPr>
        <w:pStyle w:val="Listparagraf"/>
        <w:tabs>
          <w:tab w:val="left" w:pos="426"/>
          <w:tab w:val="left" w:pos="851"/>
        </w:tabs>
        <w:spacing w:after="0"/>
        <w:ind w:left="0"/>
        <w:jc w:val="both"/>
        <w:rPr>
          <w:rFonts w:ascii="Times New Roman" w:hAnsi="Times New Roman"/>
          <w:sz w:val="24"/>
          <w:szCs w:val="24"/>
          <w:lang w:val="ro-RO"/>
        </w:rPr>
      </w:pPr>
      <w:r w:rsidRPr="0007428F">
        <w:rPr>
          <w:rFonts w:ascii="Times New Roman" w:hAnsi="Times New Roman"/>
          <w:sz w:val="24"/>
          <w:szCs w:val="24"/>
          <w:lang w:val="ro-RO"/>
        </w:rPr>
        <w:t>b) accesul să fie reblocat în orice situație în care se modifică contextul vizionării, cum ar fi schimbarea programului, trecerea sistemului de recepție în stare de veghe, schimbarea decodorului sau a cartelei de acces, după realimentarea cu tensiune.</w:t>
      </w:r>
    </w:p>
    <w:p w14:paraId="390A5C15" w14:textId="507BC11E"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momentul punerii în funcțiune a sistemului de recepție, distribuitorul de servicii </w:t>
      </w:r>
      <w:r w:rsidR="004844C1">
        <w:rPr>
          <w:rFonts w:ascii="Times New Roman" w:hAnsi="Times New Roman"/>
          <w:sz w:val="24"/>
          <w:szCs w:val="24"/>
          <w:lang w:val="ro-RO"/>
        </w:rPr>
        <w:t xml:space="preserve">media </w:t>
      </w:r>
      <w:r w:rsidRPr="0007428F">
        <w:rPr>
          <w:rFonts w:ascii="Times New Roman" w:hAnsi="Times New Roman"/>
          <w:sz w:val="24"/>
          <w:szCs w:val="24"/>
          <w:lang w:val="ro-RO"/>
        </w:rPr>
        <w:t>are obligația să stabilească, împreună cu abonatul, codul de acces prevăzut la pct.</w:t>
      </w:r>
      <w:r w:rsidR="004844C1">
        <w:rPr>
          <w:rFonts w:ascii="Times New Roman" w:hAnsi="Times New Roman"/>
          <w:sz w:val="24"/>
          <w:szCs w:val="24"/>
          <w:lang w:val="ro-RO"/>
        </w:rPr>
        <w:t xml:space="preserve"> </w:t>
      </w:r>
      <w:r w:rsidRPr="0007428F">
        <w:rPr>
          <w:rFonts w:ascii="Times New Roman" w:hAnsi="Times New Roman"/>
          <w:sz w:val="24"/>
          <w:szCs w:val="24"/>
          <w:lang w:val="ro-RO"/>
        </w:rPr>
        <w:t>85 lit. a). Se recomandă evitarea stabilirii codului „1234” sau a unui cod format din aceeași cifră.</w:t>
      </w:r>
    </w:p>
    <w:p w14:paraId="5D7B5789"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Conținuturile audiovizuale „18+” pot fi comercializate numai la solicitarea abonatului, în pachete care conțin exclusiv astfel de programe și necondiționat de achiziția altor pachete de servicii. </w:t>
      </w:r>
    </w:p>
    <w:p w14:paraId="5FDA0EAA" w14:textId="4FB86FF9"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Pachetele de servicii care includ conținuturi</w:t>
      </w:r>
      <w:r w:rsidR="00F67F20">
        <w:rPr>
          <w:rFonts w:ascii="Times New Roman" w:hAnsi="Times New Roman"/>
          <w:sz w:val="24"/>
          <w:szCs w:val="24"/>
          <w:lang w:val="ro-RO"/>
        </w:rPr>
        <w:t xml:space="preserve"> audiovizuale</w:t>
      </w:r>
      <w:r w:rsidRPr="0007428F">
        <w:rPr>
          <w:rFonts w:ascii="Times New Roman" w:hAnsi="Times New Roman"/>
          <w:sz w:val="24"/>
          <w:szCs w:val="24"/>
          <w:lang w:val="ro-RO"/>
        </w:rPr>
        <w:t xml:space="preserve"> „18+” nu pot fi comercializate în condiții mai avantajoase decât cele în care sunt comercializate pachetele de servicii care nu conțin astfel de conținuturi. </w:t>
      </w:r>
    </w:p>
    <w:p w14:paraId="4B717F2D" w14:textId="619E89B2"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Responsabilitatea clasificării programelor și respectarea rigorilor în funcție de programele clasificate revine furnizorilor de servicii media liniare și neliniare</w:t>
      </w:r>
      <w:r w:rsidR="004844C1">
        <w:rPr>
          <w:rFonts w:ascii="Times New Roman" w:hAnsi="Times New Roman"/>
          <w:sz w:val="24"/>
          <w:szCs w:val="24"/>
          <w:lang w:val="ro-RO"/>
        </w:rPr>
        <w:t>.</w:t>
      </w:r>
    </w:p>
    <w:p w14:paraId="5C28BF02" w14:textId="77777777" w:rsidR="0007428F" w:rsidRPr="0007428F" w:rsidRDefault="0007428F" w:rsidP="00304A49">
      <w:pPr>
        <w:tabs>
          <w:tab w:val="left" w:pos="426"/>
        </w:tabs>
        <w:spacing w:after="0"/>
        <w:rPr>
          <w:rFonts w:ascii="Times New Roman" w:hAnsi="Times New Roman"/>
          <w:b/>
          <w:bCs/>
          <w:sz w:val="24"/>
          <w:szCs w:val="24"/>
          <w:lang w:val="ro-RO"/>
        </w:rPr>
      </w:pPr>
    </w:p>
    <w:p w14:paraId="22348B84" w14:textId="77777777" w:rsidR="0007428F" w:rsidRPr="0007428F" w:rsidRDefault="0007428F" w:rsidP="00304A49">
      <w:pPr>
        <w:tabs>
          <w:tab w:val="left" w:pos="426"/>
        </w:tabs>
        <w:spacing w:after="0"/>
        <w:rPr>
          <w:rFonts w:ascii="Times New Roman" w:hAnsi="Times New Roman"/>
          <w:b/>
          <w:bCs/>
          <w:sz w:val="24"/>
          <w:szCs w:val="24"/>
          <w:lang w:val="ro-RO"/>
        </w:rPr>
      </w:pPr>
    </w:p>
    <w:p w14:paraId="54D90DFC" w14:textId="77777777"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IV</w:t>
      </w:r>
    </w:p>
    <w:p w14:paraId="43C54424" w14:textId="77777777" w:rsidR="00204E03"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PROGRAME AUDIOVIZUALE INTERZISE SPRE DIFUZARE </w:t>
      </w:r>
    </w:p>
    <w:p w14:paraId="25FA5DE1" w14:textId="3B996D5A" w:rsidR="0007428F" w:rsidRPr="0007428F" w:rsidRDefault="0007428F" w:rsidP="00304A4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ÎN SENSUL ART.</w:t>
      </w:r>
      <w:r w:rsidR="00204E03">
        <w:rPr>
          <w:rFonts w:ascii="Times New Roman" w:hAnsi="Times New Roman"/>
          <w:b/>
          <w:bCs/>
          <w:sz w:val="24"/>
          <w:szCs w:val="24"/>
          <w:lang w:val="ro-RO"/>
        </w:rPr>
        <w:t xml:space="preserve"> </w:t>
      </w:r>
      <w:r w:rsidRPr="0007428F">
        <w:rPr>
          <w:rFonts w:ascii="Times New Roman" w:hAnsi="Times New Roman"/>
          <w:b/>
          <w:bCs/>
          <w:sz w:val="24"/>
          <w:szCs w:val="24"/>
          <w:lang w:val="ro-RO"/>
        </w:rPr>
        <w:t>11 ALIN.</w:t>
      </w:r>
      <w:r w:rsidR="00204E03">
        <w:rPr>
          <w:rFonts w:ascii="Times New Roman" w:hAnsi="Times New Roman"/>
          <w:b/>
          <w:bCs/>
          <w:sz w:val="24"/>
          <w:szCs w:val="24"/>
          <w:lang w:val="ro-RO"/>
        </w:rPr>
        <w:t xml:space="preserve"> </w:t>
      </w:r>
      <w:r w:rsidRPr="0007428F">
        <w:rPr>
          <w:rFonts w:ascii="Times New Roman" w:hAnsi="Times New Roman"/>
          <w:b/>
          <w:bCs/>
          <w:sz w:val="24"/>
          <w:szCs w:val="24"/>
          <w:lang w:val="ro-RO"/>
        </w:rPr>
        <w:t>(2) DIN CSMA</w:t>
      </w:r>
    </w:p>
    <w:p w14:paraId="10F058B5" w14:textId="51785413"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trike/>
          <w:sz w:val="24"/>
          <w:szCs w:val="24"/>
          <w:shd w:val="clear" w:color="auto" w:fill="FFFFFF"/>
          <w:lang w:val="ro-RO"/>
        </w:rPr>
      </w:pPr>
      <w:r w:rsidRPr="00A41FE4">
        <w:rPr>
          <w:rFonts w:ascii="Times New Roman" w:hAnsi="Times New Roman"/>
          <w:sz w:val="24"/>
          <w:szCs w:val="24"/>
          <w:shd w:val="clear" w:color="auto" w:fill="FFFFFF"/>
          <w:lang w:val="ro-RO"/>
        </w:rPr>
        <w:t>Sunt interzise programele audiovizuale care</w:t>
      </w:r>
      <w:r w:rsidRPr="0007428F">
        <w:rPr>
          <w:rFonts w:ascii="Times New Roman" w:hAnsi="Times New Roman"/>
          <w:sz w:val="24"/>
          <w:szCs w:val="24"/>
          <w:shd w:val="clear" w:color="auto" w:fill="FFFFFF"/>
          <w:lang w:val="ro-RO"/>
        </w:rPr>
        <w:t xml:space="preserve"> conțin:</w:t>
      </w:r>
    </w:p>
    <w:p w14:paraId="6F87D4AB" w14:textId="77777777" w:rsidR="0007428F" w:rsidRPr="0007428F" w:rsidRDefault="0007428F" w:rsidP="00304A49">
      <w:pPr>
        <w:pStyle w:val="Listparagraf"/>
        <w:numPr>
          <w:ilvl w:val="0"/>
          <w:numId w:val="8"/>
        </w:numPr>
        <w:tabs>
          <w:tab w:val="left" w:pos="426"/>
          <w:tab w:val="left" w:pos="851"/>
        </w:tabs>
        <w:spacing w:after="0" w:line="276" w:lineRule="auto"/>
        <w:ind w:left="0" w:firstLine="0"/>
        <w:jc w:val="both"/>
        <w:rPr>
          <w:rFonts w:ascii="Times New Roman" w:hAnsi="Times New Roman"/>
          <w:sz w:val="24"/>
          <w:szCs w:val="24"/>
          <w:shd w:val="clear" w:color="auto" w:fill="FFFFFF"/>
          <w:lang w:val="ro-RO"/>
        </w:rPr>
      </w:pPr>
      <w:r w:rsidRPr="0007428F">
        <w:rPr>
          <w:rFonts w:ascii="Times New Roman" w:hAnsi="Times New Roman"/>
          <w:sz w:val="24"/>
          <w:szCs w:val="24"/>
          <w:shd w:val="clear" w:color="auto" w:fill="FFFFFF"/>
          <w:lang w:val="ro-RO"/>
        </w:rPr>
        <w:t>discriminare directă și/sau indirectă, discriminare prin asociere, hărțuire, instigare la discriminare, forme grave de discriminare;</w:t>
      </w:r>
    </w:p>
    <w:p w14:paraId="48F697CF" w14:textId="77777777" w:rsidR="0007428F" w:rsidRPr="0007428F" w:rsidRDefault="0007428F" w:rsidP="00304A49">
      <w:pPr>
        <w:pStyle w:val="Listparagraf"/>
        <w:numPr>
          <w:ilvl w:val="0"/>
          <w:numId w:val="8"/>
        </w:numPr>
        <w:tabs>
          <w:tab w:val="left" w:pos="426"/>
          <w:tab w:val="left" w:pos="851"/>
        </w:tabs>
        <w:spacing w:after="0" w:line="276" w:lineRule="auto"/>
        <w:ind w:left="0" w:firstLine="0"/>
        <w:jc w:val="both"/>
        <w:rPr>
          <w:rFonts w:ascii="Times New Roman" w:hAnsi="Times New Roman"/>
          <w:iCs/>
          <w:sz w:val="24"/>
          <w:szCs w:val="24"/>
          <w:shd w:val="clear" w:color="auto" w:fill="FFFFFF"/>
          <w:lang w:val="ro-RO"/>
        </w:rPr>
      </w:pPr>
      <w:proofErr w:type="spellStart"/>
      <w:r w:rsidRPr="0007428F">
        <w:rPr>
          <w:rFonts w:ascii="Times New Roman" w:hAnsi="Times New Roman"/>
          <w:iCs/>
          <w:sz w:val="24"/>
          <w:szCs w:val="24"/>
          <w:lang w:val="ro-RO"/>
        </w:rPr>
        <w:t>sexting</w:t>
      </w:r>
      <w:proofErr w:type="spellEnd"/>
      <w:r w:rsidRPr="0007428F">
        <w:rPr>
          <w:rFonts w:ascii="Times New Roman" w:hAnsi="Times New Roman"/>
          <w:iCs/>
          <w:sz w:val="24"/>
          <w:szCs w:val="24"/>
          <w:lang w:val="ro-RO"/>
        </w:rPr>
        <w:t xml:space="preserve"> abuziv.</w:t>
      </w:r>
    </w:p>
    <w:p w14:paraId="372ACB6C" w14:textId="0804F995"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Sunt interzise conținuturile audiovizuale care constituie u</w:t>
      </w:r>
      <w:r w:rsidRPr="0007428F">
        <w:rPr>
          <w:rFonts w:ascii="Times New Roman" w:hAnsi="Times New Roman"/>
          <w:sz w:val="24"/>
          <w:szCs w:val="24"/>
          <w:lang w:val="ro-RO"/>
        </w:rPr>
        <w:t>ltraj contra bunelor moravuri, adică expunerea de imagini ce prezintă explicit o activitate sexuală, distribuire de imagini ce prezintă explicit o activitate sexuală și săvârșirea de acte de exhibiționism sau alte acte sexuale explicite. Expunerea presupune o prezentare, distribuirea implică o răspândire, iar exhibiționismul constă într-o expunere a organelor genitale în public.</w:t>
      </w:r>
    </w:p>
    <w:p w14:paraId="7FCAC54C"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Sunt interzise conținuturile audiovizuale care reprezintă și justifică p</w:t>
      </w:r>
      <w:r w:rsidRPr="0007428F">
        <w:rPr>
          <w:rFonts w:ascii="Times New Roman" w:hAnsi="Times New Roman"/>
          <w:sz w:val="24"/>
          <w:szCs w:val="24"/>
          <w:lang w:val="ro-RO"/>
        </w:rPr>
        <w:t>rofanarea prin orice mijloace a unui mormânt, a unui monument funerar sau de for public, a unei urne funerare sau a unui cadavru, precum și însușirea obiectelor ce se află în mormânt sau pe el. Prin profanarea mormântului se înțelege nivelarea, săparea, devastarea, aruncarea în aer prin intermediul exploziei etc. Profanarea monumentului reprezintă distrugerea, deteriorarea, răsturnarea, aplicarea unor inscripții sau simboluri pângăritoare etc. Profanarea urnei funerare înseamnă sfărâmarea acesteia, alterarea materială a cenușii din urnă, risipirea cenușii astfel încât să nu mai poată fi recuperată etc. Profanare a cadavrului semnifică mutilare, schimbare a poziției, dezbrăcare, aruncare a oaselor sau rămășițelor, murdărire a cadavrului, practicare asupra acestuia a unui act de perversiune sexuală. Nu constituie profanare acțiunile justificate prin lege, cum ar fi examinarea sau exhumarea cadavrului.</w:t>
      </w:r>
    </w:p>
    <w:p w14:paraId="20FFF75D"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Sunt interzise conținuturile audiovizuale care reprezintă și justifică p</w:t>
      </w:r>
      <w:r w:rsidRPr="0007428F">
        <w:rPr>
          <w:rFonts w:ascii="Times New Roman" w:hAnsi="Times New Roman"/>
          <w:sz w:val="24"/>
          <w:szCs w:val="24"/>
          <w:lang w:val="ro-RO"/>
        </w:rPr>
        <w:t>relevarea ilegală de țesuturi sau organe.</w:t>
      </w:r>
    </w:p>
    <w:p w14:paraId="16C15CEA"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Sunt interzise conținuturile audiovizuale care justifică războaiele de agresiune, care justifică sau incită la săvârșirea de infracțiuni de genocid, infracțiuni contra umanității, infracțiuni și crime de război, utilizarea metodelor și mijloacelor interzise în operațiunile de luptă, infracțiunile de </w:t>
      </w:r>
      <w:proofErr w:type="spellStart"/>
      <w:r w:rsidRPr="0007428F">
        <w:rPr>
          <w:rFonts w:ascii="Times New Roman" w:hAnsi="Times New Roman"/>
          <w:sz w:val="24"/>
          <w:szCs w:val="24"/>
          <w:lang w:val="ro-RO"/>
        </w:rPr>
        <w:t>ecocid</w:t>
      </w:r>
      <w:proofErr w:type="spellEnd"/>
      <w:r w:rsidRPr="0007428F">
        <w:rPr>
          <w:rFonts w:ascii="Times New Roman" w:hAnsi="Times New Roman"/>
          <w:sz w:val="24"/>
          <w:szCs w:val="24"/>
          <w:lang w:val="ro-RO"/>
        </w:rPr>
        <w:t>.</w:t>
      </w:r>
    </w:p>
    <w:p w14:paraId="13164458"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shd w:val="clear" w:color="auto" w:fill="FFFFFF"/>
          <w:lang w:val="ro-RO"/>
        </w:rPr>
        <w:t>Sunt interzise conținuturile cu caracter militarist, excepție fiind cele care urmăresc un scop educațional sau științific.</w:t>
      </w:r>
    </w:p>
    <w:p w14:paraId="58489472"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Sunt interzise conținuturile audiovizuale care reprezintă:</w:t>
      </w:r>
    </w:p>
    <w:p w14:paraId="7373C742" w14:textId="77777777"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discuții detaliate despre metode, locații și focare de sinucidere sau autovătămare;</w:t>
      </w:r>
    </w:p>
    <w:p w14:paraId="3BB013C1" w14:textId="77777777"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descrieri explicite ale autovătămării sau ale suicidului;</w:t>
      </w:r>
    </w:p>
    <w:p w14:paraId="6CF2B8CA" w14:textId="77777777"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provocări extrem de periculoase, care implică un risc iminent de vătămare fizică;</w:t>
      </w:r>
    </w:p>
    <w:p w14:paraId="36A809E1" w14:textId="77777777"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farse periculoase sau amenințătoare care fac victimele să se teamă de un pericol fizic grav și iminent sau care provoacă suferință emoțională gravă;</w:t>
      </w:r>
    </w:p>
    <w:p w14:paraId="678FD72D" w14:textId="77777777"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instrucțiuni de ucidere sau vătămare sau instrucțiuni pentru construirea de obiecte explozive cu intenția de a răni sau ucide oameni;</w:t>
      </w:r>
    </w:p>
    <w:p w14:paraId="143EBC68" w14:textId="454EA9E3"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consumul abuziv de droguri sau ofer</w:t>
      </w:r>
      <w:r w:rsidR="00204E03">
        <w:rPr>
          <w:rFonts w:ascii="Times New Roman" w:hAnsi="Times New Roman"/>
          <w:sz w:val="24"/>
          <w:szCs w:val="24"/>
          <w:lang w:val="ro-RO"/>
        </w:rPr>
        <w:t>irea</w:t>
      </w:r>
      <w:r w:rsidRPr="0007428F">
        <w:rPr>
          <w:rFonts w:ascii="Times New Roman" w:hAnsi="Times New Roman"/>
          <w:sz w:val="24"/>
          <w:szCs w:val="24"/>
          <w:lang w:val="ro-RO"/>
        </w:rPr>
        <w:t xml:space="preserve"> instrucțiuni</w:t>
      </w:r>
      <w:r w:rsidR="00204E03">
        <w:rPr>
          <w:rFonts w:ascii="Times New Roman" w:hAnsi="Times New Roman"/>
          <w:sz w:val="24"/>
          <w:szCs w:val="24"/>
          <w:lang w:val="ro-RO"/>
        </w:rPr>
        <w:t>lor</w:t>
      </w:r>
      <w:r w:rsidRPr="0007428F">
        <w:rPr>
          <w:rFonts w:ascii="Times New Roman" w:hAnsi="Times New Roman"/>
          <w:sz w:val="24"/>
          <w:szCs w:val="24"/>
          <w:lang w:val="ro-RO"/>
        </w:rPr>
        <w:t xml:space="preserve"> privind modul de fabricare a drogurilor de mare risc (care pot să provoace dependență fizică);</w:t>
      </w:r>
    </w:p>
    <w:p w14:paraId="45CE9A34" w14:textId="07E534AC"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glorificarea sau încurajarea comportamentului </w:t>
      </w:r>
      <w:proofErr w:type="spellStart"/>
      <w:r w:rsidRPr="0007428F">
        <w:rPr>
          <w:rFonts w:ascii="Times New Roman" w:hAnsi="Times New Roman"/>
          <w:sz w:val="24"/>
          <w:szCs w:val="24"/>
          <w:lang w:val="ro-RO"/>
        </w:rPr>
        <w:t>anorexic</w:t>
      </w:r>
      <w:proofErr w:type="spellEnd"/>
      <w:r w:rsidRPr="0007428F">
        <w:rPr>
          <w:rFonts w:ascii="Times New Roman" w:hAnsi="Times New Roman"/>
          <w:sz w:val="24"/>
          <w:szCs w:val="24"/>
          <w:lang w:val="ro-RO"/>
        </w:rPr>
        <w:t>, obiceiuril</w:t>
      </w:r>
      <w:r w:rsidR="00F67F20">
        <w:rPr>
          <w:rFonts w:ascii="Times New Roman" w:hAnsi="Times New Roman"/>
          <w:sz w:val="24"/>
          <w:szCs w:val="24"/>
          <w:lang w:val="ro-RO"/>
        </w:rPr>
        <w:t>or</w:t>
      </w:r>
      <w:r w:rsidRPr="0007428F">
        <w:rPr>
          <w:rFonts w:ascii="Times New Roman" w:hAnsi="Times New Roman"/>
          <w:sz w:val="24"/>
          <w:szCs w:val="24"/>
          <w:lang w:val="ro-RO"/>
        </w:rPr>
        <w:t xml:space="preserve"> alimentare anormale sau dereglate care afectează negativ sănătatea unei persoane (inclusiv consumul de produse nealimentare);</w:t>
      </w:r>
    </w:p>
    <w:p w14:paraId="21FE8E1D" w14:textId="77777777"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promovarea sau glorificarea tragediilor violente, cum ar fi atacurile cu arme în magazine, școli etc;</w:t>
      </w:r>
    </w:p>
    <w:p w14:paraId="3D9EC47A" w14:textId="77777777"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instrucțiuni pentru furt sau înșelătorie;</w:t>
      </w:r>
    </w:p>
    <w:p w14:paraId="0EE46346" w14:textId="77777777" w:rsidR="0007428F" w:rsidRPr="0007428F" w:rsidRDefault="0007428F" w:rsidP="00304A49">
      <w:pPr>
        <w:pStyle w:val="Listparagraf"/>
        <w:numPr>
          <w:ilvl w:val="0"/>
          <w:numId w:val="9"/>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instrucțiuni pentru folosirea computerelor sau a tehnologiei informației cu intenția de a fura date de conectare, de a compromite date cu caracter personal sau de a cauza vătămare gravă altor persoane, cum ar fi compromiterea conturilor de rețele sociale (</w:t>
      </w:r>
      <w:proofErr w:type="spellStart"/>
      <w:r w:rsidRPr="0007428F">
        <w:rPr>
          <w:rFonts w:ascii="Times New Roman" w:hAnsi="Times New Roman"/>
          <w:sz w:val="24"/>
          <w:szCs w:val="24"/>
          <w:lang w:val="ro-RO"/>
        </w:rPr>
        <w:t>hacking</w:t>
      </w:r>
      <w:proofErr w:type="spellEnd"/>
      <w:r w:rsidRPr="0007428F">
        <w:rPr>
          <w:rFonts w:ascii="Times New Roman" w:hAnsi="Times New Roman"/>
          <w:sz w:val="24"/>
          <w:szCs w:val="24"/>
          <w:lang w:val="ro-RO"/>
        </w:rPr>
        <w:t>).</w:t>
      </w:r>
    </w:p>
    <w:p w14:paraId="6AC13DEF" w14:textId="77777777" w:rsidR="0007428F" w:rsidRPr="0007428F" w:rsidRDefault="0007428F" w:rsidP="00304A49">
      <w:pPr>
        <w:pStyle w:val="Listparagraf"/>
        <w:numPr>
          <w:ilvl w:val="0"/>
          <w:numId w:val="4"/>
        </w:numPr>
        <w:tabs>
          <w:tab w:val="left" w:pos="426"/>
          <w:tab w:val="left" w:pos="851"/>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Sunt interzise conținuturile audiovizuale îndreptate împotriva ordinii constituționale a țării.</w:t>
      </w:r>
    </w:p>
    <w:p w14:paraId="1271DAEF" w14:textId="77777777" w:rsidR="0007428F" w:rsidRPr="0007428F" w:rsidRDefault="0007428F" w:rsidP="00304A49">
      <w:pPr>
        <w:tabs>
          <w:tab w:val="left" w:pos="426"/>
        </w:tabs>
        <w:spacing w:after="0"/>
        <w:rPr>
          <w:rFonts w:ascii="Times New Roman" w:hAnsi="Times New Roman"/>
          <w:b/>
          <w:bCs/>
          <w:sz w:val="24"/>
          <w:szCs w:val="24"/>
          <w:lang w:val="ro-RO"/>
        </w:rPr>
      </w:pPr>
    </w:p>
    <w:p w14:paraId="34E8C5E3" w14:textId="77777777" w:rsidR="0007428F" w:rsidRPr="0007428F" w:rsidRDefault="0007428F" w:rsidP="0007428F">
      <w:pPr>
        <w:spacing w:after="0"/>
        <w:rPr>
          <w:rFonts w:ascii="Times New Roman" w:hAnsi="Times New Roman"/>
          <w:b/>
          <w:bCs/>
          <w:sz w:val="24"/>
          <w:szCs w:val="24"/>
          <w:lang w:val="ro-RO"/>
        </w:rPr>
      </w:pPr>
    </w:p>
    <w:p w14:paraId="60FC5EBE" w14:textId="77777777"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V</w:t>
      </w:r>
    </w:p>
    <w:p w14:paraId="4CCB9197" w14:textId="77777777" w:rsidR="0007428F" w:rsidRPr="0007428F" w:rsidRDefault="0007428F" w:rsidP="0007428F">
      <w:pPr>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DIFUZAREA COMUNICĂRILOR COMERCIALE AUDIOVIZUALE </w:t>
      </w:r>
    </w:p>
    <w:p w14:paraId="389D1D48" w14:textId="77777777" w:rsidR="0007428F" w:rsidRPr="0007428F" w:rsidRDefault="0007428F" w:rsidP="0007428F">
      <w:pPr>
        <w:spacing w:after="0"/>
        <w:jc w:val="center"/>
        <w:rPr>
          <w:rFonts w:ascii="Times New Roman" w:hAnsi="Times New Roman"/>
          <w:b/>
          <w:bCs/>
          <w:sz w:val="24"/>
          <w:szCs w:val="24"/>
          <w:lang w:val="ro-RO"/>
        </w:rPr>
      </w:pPr>
    </w:p>
    <w:p w14:paraId="7E791B4F" w14:textId="77777777" w:rsidR="0007428F" w:rsidRPr="0007428F"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Secțiunea 1</w:t>
      </w:r>
    </w:p>
    <w:p w14:paraId="0719A2D5"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Dispoziții generale</w:t>
      </w:r>
    </w:p>
    <w:p w14:paraId="7D88860A" w14:textId="77777777" w:rsidR="0007428F" w:rsidRPr="0007428F" w:rsidRDefault="0007428F" w:rsidP="004A5B02">
      <w:pPr>
        <w:pStyle w:val="Listparagraf"/>
        <w:numPr>
          <w:ilvl w:val="0"/>
          <w:numId w:val="4"/>
        </w:numPr>
        <w:tabs>
          <w:tab w:val="left" w:pos="426"/>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 xml:space="preserve">În comunicările comerciale audiovizuale nu pot fi prezentate produse, servicii sau activități interzise prin lege. </w:t>
      </w:r>
    </w:p>
    <w:p w14:paraId="798B2477" w14:textId="77777777" w:rsidR="0007428F" w:rsidRPr="0007428F" w:rsidRDefault="0007428F" w:rsidP="004A5B02">
      <w:pPr>
        <w:pStyle w:val="Listparagraf"/>
        <w:numPr>
          <w:ilvl w:val="0"/>
          <w:numId w:val="4"/>
        </w:numPr>
        <w:tabs>
          <w:tab w:val="left" w:pos="426"/>
          <w:tab w:val="left" w:pos="567"/>
          <w:tab w:val="left" w:pos="993"/>
        </w:tabs>
        <w:spacing w:after="0" w:line="276" w:lineRule="auto"/>
        <w:ind w:left="0" w:firstLine="0"/>
        <w:jc w:val="both"/>
        <w:rPr>
          <w:rFonts w:ascii="Times New Roman" w:hAnsi="Times New Roman"/>
          <w:bCs/>
          <w:sz w:val="24"/>
          <w:szCs w:val="24"/>
          <w:lang w:val="ro-RO"/>
        </w:rPr>
      </w:pPr>
      <w:proofErr w:type="spellStart"/>
      <w:r w:rsidRPr="0007428F">
        <w:rPr>
          <w:rFonts w:ascii="Times New Roman" w:hAnsi="Times New Roman"/>
          <w:sz w:val="24"/>
          <w:szCs w:val="24"/>
          <w:lang w:val="ro-RO"/>
        </w:rPr>
        <w:t>Telepromovarea</w:t>
      </w:r>
      <w:proofErr w:type="spellEnd"/>
      <w:r w:rsidRPr="0007428F">
        <w:rPr>
          <w:rFonts w:ascii="Times New Roman" w:hAnsi="Times New Roman"/>
          <w:sz w:val="24"/>
          <w:szCs w:val="24"/>
          <w:lang w:val="ro-RO"/>
        </w:rPr>
        <w:t xml:space="preserve"> trebuie semnalată clar, sonor și vizual, și însoțită pe întreaga durată de difuzare de mențiunea </w:t>
      </w:r>
      <w:r w:rsidRPr="00F67F20">
        <w:rPr>
          <w:rFonts w:ascii="Times New Roman" w:hAnsi="Times New Roman"/>
          <w:sz w:val="24"/>
          <w:szCs w:val="24"/>
          <w:lang w:val="ro-RO"/>
        </w:rPr>
        <w:t>„Publicitate”</w:t>
      </w:r>
      <w:r w:rsidRPr="0007428F">
        <w:rPr>
          <w:rFonts w:ascii="Times New Roman" w:hAnsi="Times New Roman"/>
          <w:sz w:val="24"/>
          <w:szCs w:val="24"/>
          <w:lang w:val="ro-RO"/>
        </w:rPr>
        <w:t xml:space="preserve"> sau de simbolul „P”, afișate lizibil, cu o dimensiune de minimum 30 de puncte în format SD, definiție standard, respectiv 60 în format HD, înaltă definiție.</w:t>
      </w:r>
    </w:p>
    <w:p w14:paraId="6A02ECBA" w14:textId="3F3F3B93" w:rsidR="0007428F" w:rsidRPr="0007428F" w:rsidRDefault="004A5B02" w:rsidP="004A5B02">
      <w:pPr>
        <w:pStyle w:val="Listparagraf"/>
        <w:numPr>
          <w:ilvl w:val="0"/>
          <w:numId w:val="4"/>
        </w:numPr>
        <w:tabs>
          <w:tab w:val="left" w:pos="426"/>
          <w:tab w:val="left" w:pos="567"/>
          <w:tab w:val="left" w:pos="993"/>
        </w:tabs>
        <w:spacing w:after="0" w:line="276" w:lineRule="auto"/>
        <w:ind w:left="0" w:firstLine="0"/>
        <w:jc w:val="both"/>
        <w:rPr>
          <w:rFonts w:ascii="Times New Roman" w:hAnsi="Times New Roman"/>
          <w:bCs/>
          <w:sz w:val="24"/>
          <w:szCs w:val="24"/>
          <w:lang w:val="ro-RO"/>
        </w:rPr>
      </w:pPr>
      <w:r>
        <w:rPr>
          <w:rFonts w:ascii="Times New Roman" w:hAnsi="Times New Roman"/>
          <w:sz w:val="24"/>
          <w:szCs w:val="24"/>
          <w:lang w:val="ro-RO"/>
        </w:rPr>
        <w:t xml:space="preserve"> </w:t>
      </w:r>
      <w:r w:rsidR="0007428F" w:rsidRPr="0007428F">
        <w:rPr>
          <w:rFonts w:ascii="Times New Roman" w:hAnsi="Times New Roman"/>
          <w:sz w:val="24"/>
          <w:szCs w:val="24"/>
          <w:lang w:val="ro-RO"/>
        </w:rPr>
        <w:t>În comunicările comerciale audiovizuale nu pot fi prezentate practici oculte.</w:t>
      </w:r>
    </w:p>
    <w:p w14:paraId="0D409362" w14:textId="77777777" w:rsidR="0007428F" w:rsidRPr="0007428F" w:rsidRDefault="0007428F" w:rsidP="004A5B02">
      <w:pPr>
        <w:pStyle w:val="Listparagraf"/>
        <w:numPr>
          <w:ilvl w:val="0"/>
          <w:numId w:val="4"/>
        </w:numPr>
        <w:tabs>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sz w:val="24"/>
          <w:szCs w:val="24"/>
          <w:lang w:val="ro-RO"/>
        </w:rPr>
        <w:t>În comunicările comerciale audiovizuale sunt interzise:</w:t>
      </w:r>
    </w:p>
    <w:p w14:paraId="0162DB17" w14:textId="77777777" w:rsidR="0007428F" w:rsidRPr="0007428F" w:rsidRDefault="0007428F" w:rsidP="004A5B02">
      <w:pPr>
        <w:pStyle w:val="Listparagraf"/>
        <w:tabs>
          <w:tab w:val="left" w:pos="567"/>
        </w:tabs>
        <w:spacing w:after="0"/>
        <w:ind w:left="0"/>
        <w:jc w:val="both"/>
        <w:rPr>
          <w:rFonts w:ascii="Times New Roman" w:hAnsi="Times New Roman"/>
          <w:sz w:val="24"/>
          <w:szCs w:val="24"/>
          <w:lang w:val="ro-RO"/>
        </w:rPr>
      </w:pPr>
      <w:r w:rsidRPr="0007428F">
        <w:rPr>
          <w:rFonts w:ascii="Times New Roman" w:hAnsi="Times New Roman"/>
          <w:sz w:val="24"/>
          <w:szCs w:val="24"/>
          <w:lang w:val="ro-RO"/>
        </w:rPr>
        <w:t>a) serviciile matrimoniale;</w:t>
      </w:r>
    </w:p>
    <w:p w14:paraId="487BB595" w14:textId="77777777" w:rsidR="0007428F" w:rsidRPr="0007428F" w:rsidRDefault="0007428F" w:rsidP="004A5B02">
      <w:pPr>
        <w:pStyle w:val="Listparagraf"/>
        <w:tabs>
          <w:tab w:val="left" w:pos="567"/>
        </w:tabs>
        <w:spacing w:after="0"/>
        <w:ind w:left="0"/>
        <w:jc w:val="both"/>
        <w:rPr>
          <w:rFonts w:ascii="Times New Roman" w:hAnsi="Times New Roman"/>
          <w:sz w:val="24"/>
          <w:szCs w:val="24"/>
          <w:lang w:val="ro-RO"/>
        </w:rPr>
      </w:pPr>
      <w:r w:rsidRPr="0007428F">
        <w:rPr>
          <w:rFonts w:ascii="Times New Roman" w:hAnsi="Times New Roman"/>
          <w:sz w:val="24"/>
          <w:szCs w:val="24"/>
          <w:lang w:val="ro-RO"/>
        </w:rPr>
        <w:t>b) serviciile intime, inclusiv în unități de divertisment;</w:t>
      </w:r>
    </w:p>
    <w:p w14:paraId="4CF1DFC2" w14:textId="77777777" w:rsidR="0007428F" w:rsidRPr="0007428F" w:rsidRDefault="0007428F" w:rsidP="004A5B02">
      <w:pPr>
        <w:pStyle w:val="Listparagraf"/>
        <w:tabs>
          <w:tab w:val="left" w:pos="567"/>
        </w:tabs>
        <w:spacing w:after="0"/>
        <w:ind w:left="0"/>
        <w:jc w:val="both"/>
        <w:rPr>
          <w:rFonts w:ascii="Times New Roman" w:hAnsi="Times New Roman"/>
          <w:sz w:val="24"/>
          <w:szCs w:val="24"/>
          <w:lang w:val="ro-RO"/>
        </w:rPr>
      </w:pPr>
      <w:r w:rsidRPr="0007428F">
        <w:rPr>
          <w:rFonts w:ascii="Times New Roman" w:hAnsi="Times New Roman"/>
          <w:sz w:val="24"/>
          <w:szCs w:val="24"/>
          <w:lang w:val="ro-RO"/>
        </w:rPr>
        <w:t>c) produsele și articolele erotice;</w:t>
      </w:r>
    </w:p>
    <w:p w14:paraId="7621F77B" w14:textId="77777777" w:rsidR="0007428F" w:rsidRPr="0007428F" w:rsidRDefault="0007428F" w:rsidP="004A5B02">
      <w:pPr>
        <w:pStyle w:val="Listparagraf"/>
        <w:tabs>
          <w:tab w:val="left" w:pos="567"/>
        </w:tabs>
        <w:spacing w:after="0"/>
        <w:ind w:left="0"/>
        <w:jc w:val="both"/>
        <w:rPr>
          <w:rFonts w:ascii="Times New Roman" w:hAnsi="Times New Roman"/>
          <w:strike/>
          <w:sz w:val="24"/>
          <w:szCs w:val="24"/>
          <w:lang w:val="ro-RO"/>
        </w:rPr>
      </w:pPr>
      <w:r w:rsidRPr="0007428F">
        <w:rPr>
          <w:rFonts w:ascii="Times New Roman" w:hAnsi="Times New Roman"/>
          <w:sz w:val="24"/>
          <w:szCs w:val="24"/>
          <w:lang w:val="ro-RO"/>
        </w:rPr>
        <w:t>d) pornografia;</w:t>
      </w:r>
    </w:p>
    <w:p w14:paraId="10201A01" w14:textId="77777777" w:rsidR="0007428F" w:rsidRPr="0007428F" w:rsidRDefault="0007428F" w:rsidP="004A5B02">
      <w:pPr>
        <w:pStyle w:val="Listparagraf"/>
        <w:tabs>
          <w:tab w:val="left" w:pos="567"/>
        </w:tabs>
        <w:spacing w:after="0"/>
        <w:ind w:left="0"/>
        <w:jc w:val="both"/>
        <w:rPr>
          <w:rFonts w:ascii="Times New Roman" w:hAnsi="Times New Roman"/>
          <w:sz w:val="24"/>
          <w:szCs w:val="24"/>
          <w:lang w:val="ro-RO"/>
        </w:rPr>
      </w:pPr>
      <w:r w:rsidRPr="0007428F">
        <w:rPr>
          <w:rFonts w:ascii="Times New Roman" w:hAnsi="Times New Roman"/>
          <w:sz w:val="24"/>
          <w:szCs w:val="24"/>
          <w:lang w:val="ro-RO"/>
        </w:rPr>
        <w:t>e) folosirea unui limbaj obscen.</w:t>
      </w:r>
    </w:p>
    <w:p w14:paraId="3A9256A1" w14:textId="77777777" w:rsidR="0007428F" w:rsidRPr="0007428F" w:rsidRDefault="0007428F" w:rsidP="004A5B02">
      <w:pPr>
        <w:pStyle w:val="Listparagraf"/>
        <w:numPr>
          <w:ilvl w:val="0"/>
          <w:numId w:val="4"/>
        </w:numPr>
        <w:tabs>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 xml:space="preserve">Programul de </w:t>
      </w:r>
      <w:proofErr w:type="spellStart"/>
      <w:r w:rsidRPr="0007428F">
        <w:rPr>
          <w:rFonts w:ascii="Times New Roman" w:hAnsi="Times New Roman"/>
          <w:bCs/>
          <w:sz w:val="24"/>
          <w:szCs w:val="24"/>
          <w:lang w:val="ro-RO"/>
        </w:rPr>
        <w:t>teleshopping</w:t>
      </w:r>
      <w:proofErr w:type="spellEnd"/>
      <w:r w:rsidRPr="0007428F">
        <w:rPr>
          <w:rFonts w:ascii="Times New Roman" w:hAnsi="Times New Roman"/>
          <w:bCs/>
          <w:sz w:val="24"/>
          <w:szCs w:val="24"/>
          <w:lang w:val="ro-RO"/>
        </w:rPr>
        <w:t xml:space="preserve"> trebuie să fie însoțit de mențiunea „</w:t>
      </w:r>
      <w:proofErr w:type="spellStart"/>
      <w:r w:rsidRPr="0007428F">
        <w:rPr>
          <w:rFonts w:ascii="Times New Roman" w:hAnsi="Times New Roman"/>
          <w:bCs/>
          <w:sz w:val="24"/>
          <w:szCs w:val="24"/>
          <w:lang w:val="ro-RO"/>
        </w:rPr>
        <w:t>Teleshopping</w:t>
      </w:r>
      <w:proofErr w:type="spellEnd"/>
      <w:r w:rsidRPr="0007428F">
        <w:rPr>
          <w:rFonts w:ascii="Times New Roman" w:hAnsi="Times New Roman"/>
          <w:bCs/>
          <w:sz w:val="24"/>
          <w:szCs w:val="24"/>
          <w:lang w:val="ro-RO"/>
        </w:rPr>
        <w:t>”, afișată pe toată durata programului.</w:t>
      </w:r>
    </w:p>
    <w:p w14:paraId="1B123628" w14:textId="77777777" w:rsidR="0007428F" w:rsidRPr="0007428F" w:rsidRDefault="0007428F" w:rsidP="004A5B02">
      <w:pPr>
        <w:pStyle w:val="Listparagraf"/>
        <w:numPr>
          <w:ilvl w:val="0"/>
          <w:numId w:val="4"/>
        </w:numPr>
        <w:tabs>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sz w:val="24"/>
          <w:szCs w:val="24"/>
          <w:lang w:val="ro-RO"/>
        </w:rPr>
        <w:t xml:space="preserve">În programele de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este interzisă adresarea directă către copii a ofertelor comerciale.</w:t>
      </w:r>
    </w:p>
    <w:p w14:paraId="24B463F1" w14:textId="77777777" w:rsidR="0007428F" w:rsidRPr="0007428F" w:rsidRDefault="0007428F" w:rsidP="004A5B02">
      <w:pPr>
        <w:pStyle w:val="Listparagraf"/>
        <w:numPr>
          <w:ilvl w:val="0"/>
          <w:numId w:val="4"/>
        </w:numPr>
        <w:tabs>
          <w:tab w:val="left" w:pos="567"/>
          <w:tab w:val="left" w:pos="993"/>
        </w:tabs>
        <w:spacing w:after="0" w:line="276" w:lineRule="auto"/>
        <w:ind w:left="0" w:firstLine="0"/>
        <w:jc w:val="both"/>
        <w:rPr>
          <w:rFonts w:ascii="Times New Roman" w:hAnsi="Times New Roman"/>
          <w:bCs/>
          <w:sz w:val="24"/>
          <w:szCs w:val="24"/>
          <w:lang w:val="ro-RO"/>
        </w:rPr>
      </w:pPr>
      <w:r w:rsidRPr="0007428F">
        <w:rPr>
          <w:rFonts w:ascii="Times New Roman" w:hAnsi="Times New Roman"/>
          <w:sz w:val="24"/>
          <w:szCs w:val="24"/>
          <w:lang w:val="ro-RO"/>
        </w:rPr>
        <w:t>Comunicările comerciale audiovizuale la produsele alimentare trebuie:</w:t>
      </w:r>
    </w:p>
    <w:p w14:paraId="376ACC00"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a) să nu încurajeze consumul excesiv de alimente;</w:t>
      </w:r>
    </w:p>
    <w:p w14:paraId="1720DF5D"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b) să nu sugereze renunțarea la consumul de fructe, legume sau de alimente naturale;</w:t>
      </w:r>
    </w:p>
    <w:p w14:paraId="6325B193"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c) să respecte dispozițiile</w:t>
      </w:r>
      <w:r w:rsidRPr="0007428F">
        <w:rPr>
          <w:rStyle w:val="Titlu2Caracter"/>
          <w:b w:val="0"/>
          <w:bCs w:val="0"/>
          <w:i/>
          <w:sz w:val="24"/>
          <w:szCs w:val="24"/>
          <w:lang w:val="ro-RO"/>
        </w:rPr>
        <w:t xml:space="preserve"> </w:t>
      </w:r>
      <w:r w:rsidRPr="00F67F20">
        <w:rPr>
          <w:rStyle w:val="Accentuat"/>
          <w:b w:val="0"/>
          <w:bCs w:val="0"/>
          <w:i w:val="0"/>
          <w:iCs w:val="0"/>
          <w:lang w:val="ro-RO"/>
        </w:rPr>
        <w:t>reglementărilor în domeniul alimentar</w:t>
      </w:r>
      <w:r w:rsidRPr="0007428F">
        <w:rPr>
          <w:b w:val="0"/>
          <w:bCs w:val="0"/>
          <w:i/>
          <w:lang w:val="ro-RO"/>
        </w:rPr>
        <w:t>.</w:t>
      </w:r>
      <w:r w:rsidRPr="0007428F">
        <w:rPr>
          <w:b w:val="0"/>
          <w:bCs w:val="0"/>
          <w:lang w:val="ro-RO"/>
        </w:rPr>
        <w:t xml:space="preserve">  </w:t>
      </w:r>
    </w:p>
    <w:p w14:paraId="381A367C" w14:textId="77777777" w:rsidR="0007428F" w:rsidRPr="0007428F" w:rsidRDefault="0007428F" w:rsidP="004A5B02">
      <w:pPr>
        <w:pStyle w:val="Listparagraf"/>
        <w:numPr>
          <w:ilvl w:val="0"/>
          <w:numId w:val="4"/>
        </w:numPr>
        <w:tabs>
          <w:tab w:val="left" w:pos="567"/>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Comunicările comerciale audiovizuale la produsele alimentare nu trebuie:</w:t>
      </w:r>
    </w:p>
    <w:p w14:paraId="60A903F8" w14:textId="0DADFC41"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lastRenderedPageBreak/>
        <w:t>a) să inducă în eroare consumatorul asupra caracteristicilor produsului alimentar și</w:t>
      </w:r>
      <w:r w:rsidR="008A2077">
        <w:rPr>
          <w:lang w:val="ro-RO"/>
        </w:rPr>
        <w:t>,</w:t>
      </w:r>
      <w:r w:rsidRPr="0007428F">
        <w:rPr>
          <w:lang w:val="ro-RO"/>
        </w:rPr>
        <w:t xml:space="preserve"> în special</w:t>
      </w:r>
      <w:r w:rsidR="008A2077">
        <w:rPr>
          <w:lang w:val="ro-RO"/>
        </w:rPr>
        <w:t>,</w:t>
      </w:r>
      <w:r w:rsidRPr="0007428F">
        <w:rPr>
          <w:lang w:val="ro-RO"/>
        </w:rPr>
        <w:t xml:space="preserve"> asupra naturii, identității, calităților, compoziției, cantității, durabilității, originii sau provenienței, modului de fabricare sau de obținere;</w:t>
      </w:r>
    </w:p>
    <w:p w14:paraId="4F0A2187"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b) să atribuie produsului alimentar efecte sau proprietăți pe care nu le are;</w:t>
      </w:r>
    </w:p>
    <w:p w14:paraId="52B5091D"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 xml:space="preserve">c) să sugereze că produsul alimentar posedă caracteristici speciale, în timp ce toate produsele alimentare similare posedă aceleași caracteristici. </w:t>
      </w:r>
    </w:p>
    <w:p w14:paraId="062B8BE9" w14:textId="77777777" w:rsidR="0007428F" w:rsidRPr="0007428F" w:rsidRDefault="0007428F" w:rsidP="004A5B02">
      <w:pPr>
        <w:pStyle w:val="Listparagraf"/>
        <w:numPr>
          <w:ilvl w:val="0"/>
          <w:numId w:val="4"/>
        </w:numPr>
        <w:tabs>
          <w:tab w:val="left" w:pos="567"/>
          <w:tab w:val="left" w:pos="993"/>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Informația din publicitatea la produsele alimentare trebuie să fie precisă, clară și ușor de înțeles de către consumatorul mediu.</w:t>
      </w:r>
    </w:p>
    <w:p w14:paraId="4FA30C1C"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Comunicările comerciale audiovizuale nu trebuie să atribuie suplimentelor alimentare proprietatea de a preveni, trata sau vindeca o boală umană sau să facă trimitere la asemenea proprietăți.</w:t>
      </w:r>
    </w:p>
    <w:p w14:paraId="3D147D4B" w14:textId="66B30D46"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Comunicările comerciale la suplimentele alimentare vor include în mod obligatoriu avertizarea: </w:t>
      </w:r>
      <w:r w:rsidRPr="00EE6780">
        <w:rPr>
          <w:rFonts w:ascii="Times New Roman" w:hAnsi="Times New Roman"/>
          <w:iCs/>
          <w:sz w:val="24"/>
          <w:szCs w:val="24"/>
          <w:lang w:val="ro-RO"/>
        </w:rPr>
        <w:t>„Acesta este un supliment alimentar. Citiți cu atenție prospectul”</w:t>
      </w:r>
      <w:r w:rsidRPr="0007428F">
        <w:rPr>
          <w:rFonts w:ascii="Times New Roman" w:hAnsi="Times New Roman"/>
          <w:i/>
          <w:iCs/>
          <w:sz w:val="24"/>
          <w:szCs w:val="24"/>
          <w:lang w:val="ro-RO"/>
        </w:rPr>
        <w:t>.</w:t>
      </w:r>
      <w:r w:rsidRPr="0007428F">
        <w:rPr>
          <w:rFonts w:ascii="Times New Roman" w:hAnsi="Times New Roman"/>
          <w:sz w:val="24"/>
          <w:szCs w:val="24"/>
          <w:lang w:val="ro-RO"/>
        </w:rPr>
        <w:t xml:space="preserve"> Durata avertizării, difuzată la sfârșitul comunicări</w:t>
      </w:r>
      <w:r w:rsidR="008A2077">
        <w:rPr>
          <w:rFonts w:ascii="Times New Roman" w:hAnsi="Times New Roman"/>
          <w:sz w:val="24"/>
          <w:szCs w:val="24"/>
          <w:lang w:val="ro-RO"/>
        </w:rPr>
        <w:t>i</w:t>
      </w:r>
      <w:r w:rsidRPr="0007428F">
        <w:rPr>
          <w:rFonts w:ascii="Times New Roman" w:hAnsi="Times New Roman"/>
          <w:sz w:val="24"/>
          <w:szCs w:val="24"/>
          <w:lang w:val="ro-RO"/>
        </w:rPr>
        <w:t xml:space="preserve"> comerciale, trebuie să fie de minimum 3 secunde. La serviciile media audiovizuale de televiziune avertizarea trebuie prezentată atât sonor, cât și vizual.</w:t>
      </w:r>
    </w:p>
    <w:p w14:paraId="56176808"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rPr>
        <w:t>În comunicările comerciale audiovizuale</w:t>
      </w:r>
      <w:r w:rsidRPr="0007428F">
        <w:rPr>
          <w:rFonts w:ascii="Times New Roman" w:hAnsi="Times New Roman"/>
          <w:sz w:val="24"/>
          <w:szCs w:val="24"/>
          <w:lang w:val="ro-RO"/>
        </w:rPr>
        <w:t xml:space="preserve"> </w:t>
      </w:r>
      <w:r w:rsidRPr="0007428F">
        <w:rPr>
          <w:rFonts w:ascii="Times New Roman" w:eastAsia="Times New Roman" w:hAnsi="Times New Roman"/>
          <w:sz w:val="24"/>
          <w:szCs w:val="24"/>
          <w:lang w:val="ro-RO"/>
        </w:rPr>
        <w:t>mențiunile de sănătate nu sunt permise decât în cazul, în care conțin următoarele informații:</w:t>
      </w:r>
    </w:p>
    <w:p w14:paraId="5AFEE72D" w14:textId="77777777" w:rsidR="0007428F" w:rsidRPr="0007428F" w:rsidRDefault="0007428F" w:rsidP="004A5B02">
      <w:pPr>
        <w:pStyle w:val="Listparagraf"/>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a) o mențiune care indică importanța unei alimentații variate și echilibrate și a unui stil de viață sănătos;</w:t>
      </w:r>
    </w:p>
    <w:p w14:paraId="7FF7953E" w14:textId="77777777" w:rsidR="0007428F" w:rsidRPr="0007428F" w:rsidRDefault="0007428F" w:rsidP="004A5B02">
      <w:pPr>
        <w:pStyle w:val="Listparagraf"/>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b) cantitatea de produs alimentar și modelul de consum solicitat pentru a obține efectul benefic menționat;</w:t>
      </w:r>
    </w:p>
    <w:p w14:paraId="58255AF1" w14:textId="77777777" w:rsidR="0007428F" w:rsidRPr="0007428F" w:rsidRDefault="0007428F" w:rsidP="004A5B02">
      <w:pPr>
        <w:pStyle w:val="Listparagraf"/>
        <w:shd w:val="clear" w:color="auto" w:fill="FFFFFF"/>
        <w:tabs>
          <w:tab w:val="left" w:pos="567"/>
          <w:tab w:val="left" w:pos="993"/>
        </w:tabs>
        <w:spacing w:after="0"/>
        <w:ind w:left="0"/>
        <w:jc w:val="both"/>
        <w:rPr>
          <w:rFonts w:ascii="Times New Roman" w:eastAsia="Times New Roman" w:hAnsi="Times New Roman"/>
          <w:strike/>
          <w:sz w:val="24"/>
          <w:szCs w:val="24"/>
          <w:lang w:val="ro-RO"/>
        </w:rPr>
      </w:pPr>
      <w:r w:rsidRPr="0007428F">
        <w:rPr>
          <w:rFonts w:ascii="Times New Roman" w:eastAsia="Times New Roman" w:hAnsi="Times New Roman"/>
          <w:sz w:val="24"/>
          <w:szCs w:val="24"/>
          <w:lang w:val="ro-RO"/>
        </w:rPr>
        <w:t xml:space="preserve">c) după caz, o mențiune adresată persoanelor care ar trebui să evite să utilizeze produsul alimentar în cauză; </w:t>
      </w:r>
    </w:p>
    <w:p w14:paraId="2C1EAD4A" w14:textId="77777777" w:rsidR="0007428F" w:rsidRPr="0007428F" w:rsidRDefault="0007428F" w:rsidP="004A5B02">
      <w:pPr>
        <w:pStyle w:val="Listparagraf"/>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d) un avertisment adecvat pentru produsele care sunt susceptibile de a prezenta un risc în ceea ce privește sănătatea în cazul în care sunt consumate în exces.</w:t>
      </w:r>
    </w:p>
    <w:p w14:paraId="2FEAAC47"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eastAsia="Times New Roman" w:hAnsi="Times New Roman"/>
          <w:sz w:val="24"/>
          <w:szCs w:val="24"/>
          <w:lang w:val="ro-RO"/>
        </w:rPr>
      </w:pPr>
      <w:r w:rsidRPr="0007428F">
        <w:rPr>
          <w:rFonts w:ascii="Times New Roman" w:eastAsia="Times New Roman" w:hAnsi="Times New Roman"/>
          <w:bCs/>
          <w:sz w:val="24"/>
          <w:szCs w:val="24"/>
          <w:lang w:val="ro-RO"/>
        </w:rPr>
        <w:t>În publicitate n</w:t>
      </w:r>
      <w:r w:rsidRPr="0007428F">
        <w:rPr>
          <w:rFonts w:ascii="Times New Roman" w:eastAsia="Times New Roman" w:hAnsi="Times New Roman"/>
          <w:sz w:val="24"/>
          <w:szCs w:val="24"/>
          <w:lang w:val="ro-RO"/>
        </w:rPr>
        <w:t>u sunt admise mențiunile de sănătate care:</w:t>
      </w:r>
    </w:p>
    <w:p w14:paraId="58DFE2B4" w14:textId="77777777" w:rsidR="0007428F" w:rsidRPr="00A41FE4" w:rsidRDefault="0007428F" w:rsidP="004A5B02">
      <w:pPr>
        <w:pStyle w:val="Listparagraf"/>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 xml:space="preserve">a) sugerează faptul că </w:t>
      </w:r>
      <w:r w:rsidRPr="00A41FE4">
        <w:rPr>
          <w:rFonts w:ascii="Times New Roman" w:eastAsia="Times New Roman" w:hAnsi="Times New Roman"/>
          <w:sz w:val="24"/>
          <w:szCs w:val="24"/>
          <w:lang w:val="ro-RO"/>
        </w:rPr>
        <w:t>sănătatea poate fi afectată în cazul în care nu se consumă produsul alimentar;</w:t>
      </w:r>
    </w:p>
    <w:p w14:paraId="2008F519" w14:textId="77777777" w:rsidR="0007428F" w:rsidRPr="00A41FE4" w:rsidRDefault="0007428F" w:rsidP="004A5B02">
      <w:pPr>
        <w:pStyle w:val="Listparagraf"/>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A41FE4">
        <w:rPr>
          <w:rFonts w:ascii="Times New Roman" w:eastAsia="Times New Roman" w:hAnsi="Times New Roman"/>
          <w:sz w:val="24"/>
          <w:szCs w:val="24"/>
          <w:lang w:val="ro-RO"/>
        </w:rPr>
        <w:t>b) fac referire la ritmul sau la cantitatea de greutate pierdută;</w:t>
      </w:r>
    </w:p>
    <w:p w14:paraId="12AF9488" w14:textId="1395F6AA" w:rsidR="0007428F" w:rsidRPr="00A41FE4" w:rsidRDefault="0007428F" w:rsidP="004A5B02">
      <w:pPr>
        <w:pStyle w:val="Listparagraf"/>
        <w:shd w:val="clear" w:color="auto" w:fill="FFFFFF"/>
        <w:tabs>
          <w:tab w:val="left" w:pos="567"/>
          <w:tab w:val="left" w:pos="993"/>
        </w:tabs>
        <w:spacing w:after="0"/>
        <w:ind w:left="0"/>
        <w:jc w:val="both"/>
        <w:rPr>
          <w:rFonts w:ascii="Times New Roman" w:eastAsia="Times New Roman" w:hAnsi="Times New Roman"/>
          <w:sz w:val="24"/>
          <w:szCs w:val="24"/>
          <w:lang w:val="ro-RO"/>
        </w:rPr>
      </w:pPr>
      <w:r w:rsidRPr="00A41FE4">
        <w:rPr>
          <w:rFonts w:ascii="Times New Roman" w:eastAsia="Times New Roman" w:hAnsi="Times New Roman"/>
          <w:sz w:val="24"/>
          <w:szCs w:val="24"/>
          <w:lang w:val="ro-RO"/>
        </w:rPr>
        <w:t>c) fac trimitere la recomandări</w:t>
      </w:r>
      <w:r w:rsidR="00EE6780" w:rsidRPr="00A41FE4">
        <w:rPr>
          <w:rFonts w:ascii="Times New Roman" w:eastAsia="Times New Roman" w:hAnsi="Times New Roman"/>
          <w:sz w:val="24"/>
          <w:szCs w:val="24"/>
          <w:lang w:val="ro-RO"/>
        </w:rPr>
        <w:t>le</w:t>
      </w:r>
      <w:r w:rsidRPr="00A41FE4">
        <w:rPr>
          <w:rFonts w:ascii="Times New Roman" w:eastAsia="Times New Roman" w:hAnsi="Times New Roman"/>
          <w:sz w:val="24"/>
          <w:szCs w:val="24"/>
          <w:lang w:val="ro-RO"/>
        </w:rPr>
        <w:t xml:space="preserve"> unui singur </w:t>
      </w:r>
      <w:r w:rsidR="00EE6780" w:rsidRPr="00A41FE4">
        <w:rPr>
          <w:rFonts w:ascii="Times New Roman" w:eastAsia="Times New Roman" w:hAnsi="Times New Roman"/>
          <w:sz w:val="24"/>
          <w:szCs w:val="24"/>
          <w:lang w:val="ro-RO"/>
        </w:rPr>
        <w:t xml:space="preserve">medic </w:t>
      </w:r>
      <w:r w:rsidRPr="00A41FE4">
        <w:rPr>
          <w:rFonts w:ascii="Times New Roman" w:eastAsia="Times New Roman" w:hAnsi="Times New Roman"/>
          <w:sz w:val="24"/>
          <w:szCs w:val="24"/>
          <w:lang w:val="ro-RO"/>
        </w:rPr>
        <w:t xml:space="preserve">sau </w:t>
      </w:r>
      <w:r w:rsidR="00EE6780" w:rsidRPr="00A41FE4">
        <w:rPr>
          <w:rFonts w:ascii="Times New Roman" w:eastAsia="Times New Roman" w:hAnsi="Times New Roman"/>
          <w:sz w:val="24"/>
          <w:szCs w:val="24"/>
          <w:lang w:val="ro-RO"/>
        </w:rPr>
        <w:t xml:space="preserve">ale </w:t>
      </w:r>
      <w:r w:rsidRPr="00A41FE4">
        <w:rPr>
          <w:rFonts w:ascii="Times New Roman" w:eastAsia="Times New Roman" w:hAnsi="Times New Roman"/>
          <w:sz w:val="24"/>
          <w:szCs w:val="24"/>
          <w:lang w:val="ro-RO"/>
        </w:rPr>
        <w:t>personal</w:t>
      </w:r>
      <w:r w:rsidR="00EE6780" w:rsidRPr="00A41FE4">
        <w:rPr>
          <w:rFonts w:ascii="Times New Roman" w:eastAsia="Times New Roman" w:hAnsi="Times New Roman"/>
          <w:sz w:val="24"/>
          <w:szCs w:val="24"/>
          <w:lang w:val="ro-RO"/>
        </w:rPr>
        <w:t>ului</w:t>
      </w:r>
      <w:r w:rsidRPr="00A41FE4">
        <w:rPr>
          <w:rFonts w:ascii="Times New Roman" w:eastAsia="Times New Roman" w:hAnsi="Times New Roman"/>
          <w:sz w:val="24"/>
          <w:szCs w:val="24"/>
          <w:lang w:val="ro-RO"/>
        </w:rPr>
        <w:t xml:space="preserve"> medico-sanitar. </w:t>
      </w:r>
    </w:p>
    <w:p w14:paraId="74E1CDB7" w14:textId="0CE9345C" w:rsidR="0007428F" w:rsidRPr="00A41FE4"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bCs/>
          <w:sz w:val="24"/>
          <w:szCs w:val="24"/>
          <w:lang w:val="ro-RO"/>
        </w:rPr>
        <w:t>În publicitatea</w:t>
      </w:r>
      <w:r w:rsidRPr="00A41FE4">
        <w:rPr>
          <w:rFonts w:ascii="Times New Roman" w:hAnsi="Times New Roman"/>
          <w:b/>
          <w:bCs/>
          <w:sz w:val="24"/>
          <w:szCs w:val="24"/>
          <w:lang w:val="ro-RO"/>
        </w:rPr>
        <w:t xml:space="preserve"> </w:t>
      </w:r>
      <w:r w:rsidRPr="00A41FE4">
        <w:rPr>
          <w:rFonts w:ascii="Times New Roman" w:hAnsi="Times New Roman"/>
          <w:sz w:val="24"/>
          <w:szCs w:val="24"/>
          <w:lang w:val="ro-RO"/>
        </w:rPr>
        <w:t>produselor alimentare la fabricarea cărora sunt utilizate numai arome</w:t>
      </w:r>
      <w:r w:rsidR="00EE6780" w:rsidRPr="00A41FE4">
        <w:rPr>
          <w:rFonts w:ascii="Times New Roman" w:hAnsi="Times New Roman"/>
          <w:sz w:val="24"/>
          <w:szCs w:val="24"/>
          <w:lang w:val="ro-RO"/>
        </w:rPr>
        <w:t>le</w:t>
      </w:r>
      <w:r w:rsidRPr="00A41FE4">
        <w:rPr>
          <w:rFonts w:ascii="Times New Roman" w:hAnsi="Times New Roman"/>
          <w:sz w:val="24"/>
          <w:szCs w:val="24"/>
          <w:lang w:val="ro-RO"/>
        </w:rPr>
        <w:t xml:space="preserve"> de fructe și legume, este interzisă ilustrarea proprietăților produselor cu imagini de fructe. </w:t>
      </w:r>
    </w:p>
    <w:p w14:paraId="159DDB0C" w14:textId="7B24968B"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P</w:t>
      </w:r>
      <w:r w:rsidRPr="00A41FE4">
        <w:rPr>
          <w:rFonts w:ascii="Times New Roman" w:hAnsi="Times New Roman"/>
          <w:bCs/>
          <w:sz w:val="24"/>
          <w:szCs w:val="24"/>
          <w:lang w:val="ro-RO"/>
        </w:rPr>
        <w:t xml:space="preserve">ublicitatea </w:t>
      </w:r>
      <w:r w:rsidRPr="00A41FE4">
        <w:rPr>
          <w:rFonts w:ascii="Times New Roman" w:hAnsi="Times New Roman"/>
          <w:sz w:val="24"/>
          <w:szCs w:val="24"/>
          <w:lang w:val="ro-RO"/>
        </w:rPr>
        <w:t xml:space="preserve">produselor alimentare la fabricarea cărora sunt utilizate </w:t>
      </w:r>
      <w:r w:rsidR="00EE6780" w:rsidRPr="00A41FE4">
        <w:rPr>
          <w:rFonts w:ascii="Times New Roman" w:hAnsi="Times New Roman"/>
          <w:sz w:val="24"/>
          <w:szCs w:val="24"/>
          <w:lang w:val="ro-RO"/>
        </w:rPr>
        <w:t xml:space="preserve">numai </w:t>
      </w:r>
      <w:r w:rsidRPr="00A41FE4">
        <w:rPr>
          <w:rFonts w:ascii="Times New Roman" w:hAnsi="Times New Roman"/>
          <w:sz w:val="24"/>
          <w:szCs w:val="24"/>
          <w:lang w:val="ro-RO"/>
        </w:rPr>
        <w:t>arome</w:t>
      </w:r>
      <w:r w:rsidR="00EE6780" w:rsidRPr="00A41FE4">
        <w:rPr>
          <w:rFonts w:ascii="Times New Roman" w:hAnsi="Times New Roman"/>
          <w:sz w:val="24"/>
          <w:szCs w:val="24"/>
          <w:lang w:val="ro-RO"/>
        </w:rPr>
        <w:t>le</w:t>
      </w:r>
      <w:r w:rsidRPr="00A41FE4">
        <w:rPr>
          <w:rFonts w:ascii="Times New Roman" w:hAnsi="Times New Roman"/>
          <w:sz w:val="24"/>
          <w:szCs w:val="24"/>
          <w:lang w:val="ro-RO"/>
        </w:rPr>
        <w:t xml:space="preserve"> trebuie să conțină mențiunea, scrisă și verbală, „cu gust de ...” sau, după caz, „cu aromă</w:t>
      </w:r>
      <w:r w:rsidRPr="0007428F">
        <w:rPr>
          <w:rFonts w:ascii="Times New Roman" w:hAnsi="Times New Roman"/>
          <w:sz w:val="24"/>
          <w:szCs w:val="24"/>
          <w:lang w:val="ro-RO"/>
        </w:rPr>
        <w:t xml:space="preserve"> de ...”.</w:t>
      </w:r>
    </w:p>
    <w:p w14:paraId="63E90EAF"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Publicitatea la alimente, la suplimente alimentare și la suplimente nutritive pentru copii nu trebuie:</w:t>
      </w:r>
    </w:p>
    <w:p w14:paraId="7EE539AB"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a) să creeze impresia că sunt medicamente și (sau) au proprietăți medicinale;</w:t>
      </w:r>
    </w:p>
    <w:p w14:paraId="3AE25D1E"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b) să conțină referiri la cazuri specifice de vindecare a persoanelor, îmbunătățirea stării acestora ca urmare a utilizării unor astfel de alimente/suplimente;</w:t>
      </w:r>
    </w:p>
    <w:p w14:paraId="191B1574"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c) să conțină o expresie de recunoștință de către indivizi în legătură cu utilizarea unor astfel de alimente/suplimente;</w:t>
      </w:r>
    </w:p>
    <w:p w14:paraId="3F12B68B" w14:textId="77777777"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d) să încurajeze consumatorul să renunțe la alimentația sănătoasă;</w:t>
      </w:r>
    </w:p>
    <w:p w14:paraId="4BF1BD33" w14:textId="6F5AEFD8" w:rsidR="0007428F" w:rsidRPr="0007428F" w:rsidRDefault="0007428F" w:rsidP="004A5B02">
      <w:pPr>
        <w:pStyle w:val="al"/>
        <w:shd w:val="clear" w:color="auto" w:fill="FFFFFF"/>
        <w:tabs>
          <w:tab w:val="left" w:pos="567"/>
          <w:tab w:val="left" w:pos="993"/>
        </w:tabs>
        <w:spacing w:before="0" w:beforeAutospacing="0" w:after="0" w:afterAutospacing="0" w:line="276" w:lineRule="auto"/>
        <w:jc w:val="both"/>
        <w:rPr>
          <w:lang w:val="ro-RO"/>
        </w:rPr>
      </w:pPr>
      <w:r w:rsidRPr="0007428F">
        <w:rPr>
          <w:lang w:val="ro-RO"/>
        </w:rPr>
        <w:t>e) să creeze o impresie asupra beneficiilor unor astfel de alimente/suplimente</w:t>
      </w:r>
      <w:r w:rsidR="00E718DC">
        <w:rPr>
          <w:lang w:val="ro-RO"/>
        </w:rPr>
        <w:t>,</w:t>
      </w:r>
      <w:r w:rsidRPr="0007428F">
        <w:rPr>
          <w:lang w:val="ro-RO"/>
        </w:rPr>
        <w:t xml:space="preserve"> invocând studii care sunt obligatorii pentru înregistrarea de stat a unor astfel de alimente/stimulente sau utilizând rezultatele altor studii sub forma unei recomandări directe pentru utilizarea acestor alimente/suplimente. </w:t>
      </w:r>
    </w:p>
    <w:p w14:paraId="13F42B0A" w14:textId="5A89E0A7" w:rsidR="0007428F" w:rsidRPr="00B42E66"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B42E66">
        <w:rPr>
          <w:rFonts w:ascii="Times New Roman" w:hAnsi="Times New Roman"/>
          <w:sz w:val="24"/>
          <w:szCs w:val="24"/>
          <w:lang w:val="ro-RO"/>
        </w:rPr>
        <w:lastRenderedPageBreak/>
        <w:t>În publicitate</w:t>
      </w:r>
      <w:r w:rsidR="00E718DC">
        <w:rPr>
          <w:rFonts w:ascii="Times New Roman" w:hAnsi="Times New Roman"/>
          <w:sz w:val="24"/>
          <w:szCs w:val="24"/>
          <w:lang w:val="ro-RO"/>
        </w:rPr>
        <w:t>,</w:t>
      </w:r>
      <w:r w:rsidRPr="00B42E66">
        <w:rPr>
          <w:rFonts w:ascii="Times New Roman" w:hAnsi="Times New Roman"/>
          <w:sz w:val="24"/>
          <w:szCs w:val="24"/>
          <w:lang w:val="ro-RO"/>
        </w:rPr>
        <w:t xml:space="preserve"> produsele alimentare pentru copii nu trebuie să fie prezentate ca înlocuitori cu drepturi depline a</w:t>
      </w:r>
      <w:r w:rsidR="00E718DC">
        <w:rPr>
          <w:rFonts w:ascii="Times New Roman" w:hAnsi="Times New Roman"/>
          <w:sz w:val="24"/>
          <w:szCs w:val="24"/>
          <w:lang w:val="ro-RO"/>
        </w:rPr>
        <w:t>i</w:t>
      </w:r>
      <w:r w:rsidRPr="00B42E66">
        <w:rPr>
          <w:rFonts w:ascii="Times New Roman" w:hAnsi="Times New Roman"/>
          <w:sz w:val="24"/>
          <w:szCs w:val="24"/>
          <w:lang w:val="ro-RO"/>
        </w:rPr>
        <w:t xml:space="preserve"> laptelui matern și nu trebuie să conțină afirmații cu privire la beneficii</w:t>
      </w:r>
      <w:r w:rsidR="00B42E66" w:rsidRPr="00B42E66">
        <w:rPr>
          <w:rFonts w:ascii="Times New Roman" w:hAnsi="Times New Roman"/>
          <w:sz w:val="24"/>
          <w:szCs w:val="24"/>
          <w:lang w:val="ro-RO"/>
        </w:rPr>
        <w:t>le</w:t>
      </w:r>
      <w:r w:rsidRPr="00B42E66">
        <w:rPr>
          <w:rFonts w:ascii="Times New Roman" w:hAnsi="Times New Roman"/>
          <w:sz w:val="24"/>
          <w:szCs w:val="24"/>
          <w:lang w:val="ro-RO"/>
        </w:rPr>
        <w:t xml:space="preserve"> hrănirii artificiale a copiilor.</w:t>
      </w:r>
    </w:p>
    <w:p w14:paraId="1923EC7C"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cadrul calupurilor publicitare ce promovează produse alimentare trebuie difuzat alternativ unul dintre următoarele mesaje de avertizare:</w:t>
      </w:r>
    </w:p>
    <w:p w14:paraId="12342053" w14:textId="41257E8F"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07428F">
        <w:rPr>
          <w:bCs/>
          <w:lang w:val="ro-RO"/>
        </w:rPr>
        <w:t>a)</w:t>
      </w:r>
      <w:r w:rsidRPr="0007428F">
        <w:rPr>
          <w:lang w:val="ro-RO"/>
        </w:rPr>
        <w:t xml:space="preserve"> </w:t>
      </w:r>
      <w:r w:rsidRPr="00E718DC">
        <w:rPr>
          <w:iCs/>
          <w:lang w:val="ro-RO"/>
        </w:rPr>
        <w:t>„Pentru o viață sănătoasă</w:t>
      </w:r>
      <w:r w:rsidR="00D44AF1" w:rsidRPr="00E718DC">
        <w:rPr>
          <w:iCs/>
          <w:lang w:val="ro-RO"/>
        </w:rPr>
        <w:t>,</w:t>
      </w:r>
      <w:r w:rsidRPr="00E718DC">
        <w:rPr>
          <w:iCs/>
          <w:lang w:val="ro-RO"/>
        </w:rPr>
        <w:t xml:space="preserve"> consumați zilnic fructe și legume”;</w:t>
      </w:r>
    </w:p>
    <w:p w14:paraId="74C8CA5E" w14:textId="56751D26"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E718DC">
        <w:rPr>
          <w:bCs/>
          <w:iCs/>
          <w:lang w:val="ro-RO"/>
        </w:rPr>
        <w:t>b)</w:t>
      </w:r>
      <w:r w:rsidRPr="00E718DC">
        <w:rPr>
          <w:iCs/>
          <w:lang w:val="ro-RO"/>
        </w:rPr>
        <w:t xml:space="preserve"> „Pentru o viață sănătoasă</w:t>
      </w:r>
      <w:r w:rsidR="00D44AF1" w:rsidRPr="00E718DC">
        <w:rPr>
          <w:iCs/>
          <w:lang w:val="ro-RO"/>
        </w:rPr>
        <w:t>,</w:t>
      </w:r>
      <w:r w:rsidRPr="00E718DC">
        <w:rPr>
          <w:iCs/>
          <w:lang w:val="ro-RO"/>
        </w:rPr>
        <w:t xml:space="preserve"> faceți mișcare cel puțin 30 de minute în fiecare zi”;</w:t>
      </w:r>
    </w:p>
    <w:p w14:paraId="56087D85" w14:textId="65EC158A"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E718DC">
        <w:rPr>
          <w:bCs/>
          <w:iCs/>
          <w:lang w:val="ro-RO"/>
        </w:rPr>
        <w:t>c)</w:t>
      </w:r>
      <w:r w:rsidRPr="00E718DC">
        <w:rPr>
          <w:iCs/>
          <w:lang w:val="ro-RO"/>
        </w:rPr>
        <w:t xml:space="preserve"> „Pentru o viață sănătoasă</w:t>
      </w:r>
      <w:r w:rsidR="00D44AF1" w:rsidRPr="00E718DC">
        <w:rPr>
          <w:iCs/>
          <w:lang w:val="ro-RO"/>
        </w:rPr>
        <w:t>,</w:t>
      </w:r>
      <w:r w:rsidRPr="00E718DC">
        <w:rPr>
          <w:iCs/>
          <w:lang w:val="ro-RO"/>
        </w:rPr>
        <w:t xml:space="preserve"> consumați zilnic minimum 2 litri de lichide”;</w:t>
      </w:r>
    </w:p>
    <w:p w14:paraId="1EC43D72" w14:textId="2D034E10"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E718DC">
        <w:rPr>
          <w:bCs/>
          <w:iCs/>
          <w:lang w:val="ro-RO"/>
        </w:rPr>
        <w:t>d)</w:t>
      </w:r>
      <w:r w:rsidRPr="00E718DC">
        <w:rPr>
          <w:iCs/>
          <w:lang w:val="ro-RO"/>
        </w:rPr>
        <w:t xml:space="preserve"> „Pentru o viață sănătoasă</w:t>
      </w:r>
      <w:r w:rsidR="00D44AF1" w:rsidRPr="00E718DC">
        <w:rPr>
          <w:iCs/>
          <w:lang w:val="ro-RO"/>
        </w:rPr>
        <w:t>,</w:t>
      </w:r>
      <w:r w:rsidRPr="00E718DC">
        <w:rPr>
          <w:iCs/>
          <w:lang w:val="ro-RO"/>
        </w:rPr>
        <w:t xml:space="preserve"> respectați mesele principale ale zilei”;</w:t>
      </w:r>
    </w:p>
    <w:p w14:paraId="697607FE" w14:textId="72D68A1C" w:rsidR="0007428F" w:rsidRPr="00E718DC" w:rsidRDefault="0007428F" w:rsidP="004A5B02">
      <w:pPr>
        <w:pStyle w:val="al"/>
        <w:shd w:val="clear" w:color="auto" w:fill="FFFFFF"/>
        <w:tabs>
          <w:tab w:val="left" w:pos="567"/>
          <w:tab w:val="left" w:pos="993"/>
        </w:tabs>
        <w:spacing w:before="0" w:beforeAutospacing="0" w:after="0" w:afterAutospacing="0" w:line="276" w:lineRule="auto"/>
        <w:jc w:val="both"/>
        <w:rPr>
          <w:iCs/>
          <w:lang w:val="ro-RO"/>
        </w:rPr>
      </w:pPr>
      <w:r w:rsidRPr="00E718DC">
        <w:rPr>
          <w:bCs/>
          <w:iCs/>
          <w:lang w:val="ro-RO"/>
        </w:rPr>
        <w:t>e)</w:t>
      </w:r>
      <w:r w:rsidRPr="00E718DC">
        <w:rPr>
          <w:iCs/>
          <w:lang w:val="ro-RO"/>
        </w:rPr>
        <w:t xml:space="preserve"> „Pentru sănătatea dumneavoastră</w:t>
      </w:r>
      <w:r w:rsidR="00D44AF1" w:rsidRPr="00E718DC">
        <w:rPr>
          <w:iCs/>
          <w:lang w:val="ro-RO"/>
        </w:rPr>
        <w:t>,</w:t>
      </w:r>
      <w:r w:rsidRPr="00E718DC">
        <w:rPr>
          <w:iCs/>
          <w:lang w:val="ro-RO"/>
        </w:rPr>
        <w:t xml:space="preserve"> evitați excesul de sare, zahăr și grăsimi”.</w:t>
      </w:r>
    </w:p>
    <w:p w14:paraId="701D8359" w14:textId="3D488686"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Mesajele de avertizare sunt difuzate zilnic, nu mai rar decât în fiecare al doilea calup publicitar din intervalul orar </w:t>
      </w:r>
      <w:r w:rsidR="00EE5763">
        <w:rPr>
          <w:rFonts w:ascii="Times New Roman" w:hAnsi="Times New Roman"/>
          <w:sz w:val="24"/>
          <w:szCs w:val="24"/>
          <w:lang w:val="ro-RO"/>
        </w:rPr>
        <w:t>0</w:t>
      </w:r>
      <w:r w:rsidRPr="0007428F">
        <w:rPr>
          <w:rFonts w:ascii="Times New Roman" w:hAnsi="Times New Roman"/>
          <w:sz w:val="24"/>
          <w:szCs w:val="24"/>
          <w:lang w:val="ro-RO"/>
        </w:rPr>
        <w:t xml:space="preserve">6.00-22.00. </w:t>
      </w:r>
    </w:p>
    <w:p w14:paraId="3744D2A3"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În serviciile media audiovizuale liniare publicitatea politică și mesajele de interes public contra plată sunt difuzate și contabilizate ca publicitate comercială.</w:t>
      </w:r>
    </w:p>
    <w:p w14:paraId="665180DE" w14:textId="45B05AF1"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 xml:space="preserve">Programele comerciale sau sponsorizate sunt marcate </w:t>
      </w:r>
      <w:r w:rsidRPr="0007428F">
        <w:rPr>
          <w:rFonts w:ascii="Times New Roman" w:hAnsi="Times New Roman"/>
          <w:sz w:val="24"/>
          <w:szCs w:val="24"/>
          <w:lang w:val="ro-RO"/>
        </w:rPr>
        <w:t xml:space="preserve">pe toată durata cu un semn reprezentând un cerc de culoare albă, în interiorul căruia, </w:t>
      </w:r>
      <w:r w:rsidRPr="00A41FE4">
        <w:rPr>
          <w:rFonts w:ascii="Times New Roman" w:hAnsi="Times New Roman"/>
          <w:sz w:val="24"/>
          <w:szCs w:val="24"/>
          <w:lang w:val="ro-RO"/>
        </w:rPr>
        <w:t xml:space="preserve">pe </w:t>
      </w:r>
      <w:r w:rsidR="0005580B" w:rsidRPr="00A41FE4">
        <w:rPr>
          <w:rFonts w:ascii="Times New Roman" w:hAnsi="Times New Roman"/>
          <w:sz w:val="24"/>
          <w:szCs w:val="24"/>
          <w:lang w:val="ro-RO"/>
        </w:rPr>
        <w:t xml:space="preserve">fundal </w:t>
      </w:r>
      <w:r w:rsidRPr="00A41FE4">
        <w:rPr>
          <w:rFonts w:ascii="Times New Roman" w:hAnsi="Times New Roman"/>
          <w:sz w:val="24"/>
          <w:szCs w:val="24"/>
          <w:lang w:val="ro-RO"/>
        </w:rPr>
        <w:t>transparent, sunt literele majuscule PP (program publicitar) de culoare albă sau, în cazul serviciilor media</w:t>
      </w:r>
      <w:r w:rsidRPr="0007428F">
        <w:rPr>
          <w:rFonts w:ascii="Times New Roman" w:hAnsi="Times New Roman"/>
          <w:sz w:val="24"/>
          <w:szCs w:val="24"/>
          <w:lang w:val="ro-RO"/>
        </w:rPr>
        <w:t xml:space="preserve"> de radiodifuziune sonoră, este precizat caracterul conținutului la începutul și la finalul difuzării acestuia.</w:t>
      </w:r>
    </w:p>
    <w:p w14:paraId="5FC9B3B1"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Conținuturile audiovizuale publicitare, cu excepția conținuturilor de autopromovare, a reportajelor/programelor comerciale sau sponsorizate și a celor editoriale cu caracter politic și/sau electoral, nu pot fi sonorizate/dublate și nu pot avea în calitate de autori, realizatori, moderatori, protagoniști angajați ai furnizorilor de servicii media din cadrul departamentelor de știri și actualități.</w:t>
      </w:r>
    </w:p>
    <w:p w14:paraId="57FF6E7B"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 xml:space="preserve">Publicitatea politică nu poate fi difuzată în cadrul conținuturilor audiovizuale informativ-analitice cu caracter politic. </w:t>
      </w:r>
    </w:p>
    <w:p w14:paraId="7D3E5513" w14:textId="77777777" w:rsidR="0007428F" w:rsidRPr="0007428F" w:rsidRDefault="0007428F" w:rsidP="004A5B02">
      <w:pPr>
        <w:pStyle w:val="cb"/>
        <w:tabs>
          <w:tab w:val="left" w:pos="567"/>
        </w:tabs>
        <w:spacing w:line="276" w:lineRule="auto"/>
        <w:rPr>
          <w:rFonts w:eastAsiaTheme="minorHAnsi"/>
          <w:lang w:val="ro-RO"/>
        </w:rPr>
      </w:pPr>
    </w:p>
    <w:p w14:paraId="5B52A56C"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Secțiunea a 2-a</w:t>
      </w:r>
    </w:p>
    <w:p w14:paraId="0CA11341"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 xml:space="preserve">Sponsorizarea/plasarea de produse </w:t>
      </w:r>
    </w:p>
    <w:p w14:paraId="1A6C5120"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Programele audiovizuale sponsorizate trebuie să poată fi clar identificate de către public.</w:t>
      </w:r>
    </w:p>
    <w:p w14:paraId="4870E80E"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Nu trebuie să existe nicio </w:t>
      </w:r>
      <w:r w:rsidRPr="0007428F">
        <w:rPr>
          <w:rFonts w:ascii="Times New Roman" w:hAnsi="Times New Roman"/>
          <w:bCs/>
          <w:sz w:val="24"/>
          <w:szCs w:val="24"/>
          <w:lang w:val="ro-RO"/>
        </w:rPr>
        <w:t>conexiune</w:t>
      </w:r>
      <w:r w:rsidRPr="0007428F">
        <w:rPr>
          <w:rFonts w:ascii="Times New Roman" w:hAnsi="Times New Roman"/>
          <w:sz w:val="24"/>
          <w:szCs w:val="24"/>
          <w:lang w:val="ro-RO"/>
        </w:rPr>
        <w:t xml:space="preserve"> între numele, marca sau imaginea sponsorului și denumirea programului audiovizual.</w:t>
      </w:r>
    </w:p>
    <w:p w14:paraId="2E833A1A"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Programele audiovizuale nu pot fi sponsorizate de către persoane fizice ori juridice care au ca obiect principal de activitate fabricarea sau vânzarea de produse ori furnizarea de servicii a căror publicitate este interzisă.</w:t>
      </w:r>
    </w:p>
    <w:p w14:paraId="7B58C930" w14:textId="225D8F55"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intervalul orar </w:t>
      </w:r>
      <w:r w:rsidR="00EE5763">
        <w:rPr>
          <w:rFonts w:ascii="Times New Roman" w:hAnsi="Times New Roman"/>
          <w:sz w:val="24"/>
          <w:szCs w:val="24"/>
          <w:lang w:val="ro-RO"/>
        </w:rPr>
        <w:t>0</w:t>
      </w:r>
      <w:r w:rsidRPr="0007428F">
        <w:rPr>
          <w:rFonts w:ascii="Times New Roman" w:hAnsi="Times New Roman"/>
          <w:sz w:val="24"/>
          <w:szCs w:val="24"/>
          <w:lang w:val="ro-RO"/>
        </w:rPr>
        <w:t xml:space="preserve">6.00-22.00 </w:t>
      </w:r>
      <w:r w:rsidRPr="0007428F">
        <w:rPr>
          <w:rFonts w:ascii="Times New Roman" w:hAnsi="Times New Roman"/>
          <w:bCs/>
          <w:sz w:val="24"/>
          <w:szCs w:val="24"/>
          <w:lang w:val="ro-RO"/>
        </w:rPr>
        <w:t>e</w:t>
      </w:r>
      <w:r w:rsidRPr="0007428F">
        <w:rPr>
          <w:rFonts w:ascii="Times New Roman" w:hAnsi="Times New Roman"/>
          <w:sz w:val="24"/>
          <w:szCs w:val="24"/>
          <w:lang w:val="ro-RO"/>
        </w:rPr>
        <w:t>ste interzisă difuzarea programelor audiovizuale sponsorizate de vreo companie a cărei denumiri sau marcă este identică cu denumirea ori marca unei băuturi spirtoase.</w:t>
      </w:r>
    </w:p>
    <w:p w14:paraId="182B3D29"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Deținătorii de mărci comerciale de produse alimentare și de băuturi răcoritoare nu pot sponsoriza programe audiovizuale destinate a fi audiate/vizionate de copii în vârstă de până la 12 ani fără acord parental.</w:t>
      </w:r>
    </w:p>
    <w:p w14:paraId="4DD61826" w14:textId="77777777" w:rsidR="0007428F" w:rsidRPr="00A41FE4"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Programele audiovizuale destinate copiilor nu pot fi sponsorizate de către persoane fizice sau juridice a căror activitate principală este fabricarea ori comercializarea producției alcoolice, a produselor și tratamentelor medicale, precum și de către cele care organizează jocuri și concursuri interzise copiilor.</w:t>
      </w:r>
      <w:bookmarkStart w:id="4" w:name="_Hlk140762730"/>
    </w:p>
    <w:bookmarkEnd w:id="4"/>
    <w:p w14:paraId="465D823A"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Anunțurile de sponsorizare trebuie să fie separate de publicitate, să prezinte numai numele, marca, imaginea, activitatea sau produsele sponsorului, să nu conțină mențiuni exprese cu caracter promoțional la produsele sau serviciile sponsorului sau ale unui terț și să nu încurajeze în mod direct cumpărarea sau închirierea de produse ori servicii ale sponsorului.</w:t>
      </w:r>
    </w:p>
    <w:p w14:paraId="0C59B81A"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Anunțul de sponsorizare poate fi făcut prin:</w:t>
      </w:r>
    </w:p>
    <w:p w14:paraId="68F8666E" w14:textId="50E3201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00E8075E">
        <w:rPr>
          <w:bCs/>
          <w:lang w:val="ro-RO"/>
        </w:rPr>
        <w:t xml:space="preserve"> </w:t>
      </w:r>
      <w:r w:rsidRPr="0007428F">
        <w:rPr>
          <w:lang w:val="ro-RO"/>
        </w:rPr>
        <w:t>referire verbală și/sau scrisă;</w:t>
      </w:r>
    </w:p>
    <w:p w14:paraId="1C7E7184" w14:textId="3452E680"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00E8075E">
        <w:rPr>
          <w:bCs/>
          <w:lang w:val="ro-RO"/>
        </w:rPr>
        <w:t xml:space="preserve"> </w:t>
      </w:r>
      <w:r w:rsidRPr="0007428F">
        <w:rPr>
          <w:lang w:val="ro-RO"/>
        </w:rPr>
        <w:t>insert grafic;</w:t>
      </w:r>
    </w:p>
    <w:p w14:paraId="39D5897B" w14:textId="3593E8E1" w:rsidR="0007428F" w:rsidRPr="0007428F" w:rsidRDefault="00E8075E" w:rsidP="004A5B02">
      <w:pPr>
        <w:pStyle w:val="al"/>
        <w:shd w:val="clear" w:color="auto" w:fill="FFFFFF"/>
        <w:tabs>
          <w:tab w:val="left" w:pos="567"/>
        </w:tabs>
        <w:spacing w:before="0" w:beforeAutospacing="0" w:after="0" w:afterAutospacing="0" w:line="276" w:lineRule="auto"/>
        <w:jc w:val="both"/>
        <w:rPr>
          <w:lang w:val="ro-RO"/>
        </w:rPr>
      </w:pPr>
      <w:r w:rsidRPr="00176312">
        <w:rPr>
          <w:lang w:val="ro-RO"/>
        </w:rPr>
        <w:t xml:space="preserve">c) </w:t>
      </w:r>
      <w:r w:rsidR="0007428F" w:rsidRPr="00176312">
        <w:rPr>
          <w:lang w:val="ro-RO"/>
        </w:rPr>
        <w:t>ecran partajat.</w:t>
      </w:r>
    </w:p>
    <w:p w14:paraId="5007F3D2"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Inserturile grafice și ecranul partajat nu trebuie să afecteze integritatea editorială a programului. Ecranul partajat trebuie să includă mențiunea „Sponsor”/„Sponsori” pe întreaga durată a difuzării acestuia.</w:t>
      </w:r>
    </w:p>
    <w:p w14:paraId="5C21ABB5"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anunțurile de sponsorizare nu trebuie să existe nicio conexiune cu publicitatea difuzată ori cu plasarea de produse referitoare la produsele sau serviciile sponsorului.</w:t>
      </w:r>
    </w:p>
    <w:p w14:paraId="12C53897"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Anunțurile de sponsorizare sunt difuzate la începutul, în interiorul și/sau la sfârșitul programului audiovizual.</w:t>
      </w:r>
    </w:p>
    <w:p w14:paraId="3318B9AB"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Anunțurile de sponsorizare difuzate în interiorul programului audiovizual nu pot depăși 30 de secunde pentru fiecare perioadă de 30 de minute a duratei programate.</w:t>
      </w:r>
    </w:p>
    <w:p w14:paraId="5697B388"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bCs/>
          <w:sz w:val="24"/>
          <w:szCs w:val="24"/>
          <w:lang w:val="ro-RO"/>
        </w:rPr>
        <w:t>Dacă</w:t>
      </w:r>
      <w:r w:rsidRPr="0007428F">
        <w:rPr>
          <w:rFonts w:ascii="Times New Roman" w:hAnsi="Times New Roman"/>
          <w:sz w:val="24"/>
          <w:szCs w:val="24"/>
          <w:lang w:val="ro-RO"/>
        </w:rPr>
        <w:t xml:space="preserve"> în cadrul programului audiovizual sponsorizat participă/sunt prezenți reprezentanții sponsorilor, incursiunile lor sau referirile la ei nu trebuie să depășească 30 de secunde pentru fiecare sponsor.</w:t>
      </w:r>
    </w:p>
    <w:p w14:paraId="14CF3D27"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cazul autopromovării programelor audiovizuale sponsorizate, la sfârșitul spotului pot fi prezentate mărcile sponsorilor pe o durată de maximum 5 secunde. </w:t>
      </w:r>
    </w:p>
    <w:p w14:paraId="6D69C55A"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Anunțul de autopromovare a unui program sponsorizat care face referire la mărcile sponsorilor poate fi difuzat de maximum 5 ori pe zi. În cazul depășirii acestei limite, anunțul de autopromovare a programului sponsorizat este considerat spot publicitar și este contabilizat ca atare.</w:t>
      </w:r>
    </w:p>
    <w:p w14:paraId="0DC4F2C7" w14:textId="0098BAE2" w:rsidR="0007428F" w:rsidRPr="00746E2A"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iCs/>
          <w:sz w:val="24"/>
          <w:szCs w:val="24"/>
          <w:lang w:val="ro-RO"/>
        </w:rPr>
      </w:pPr>
      <w:r w:rsidRPr="0007428F">
        <w:rPr>
          <w:rFonts w:ascii="Times New Roman" w:hAnsi="Times New Roman"/>
          <w:sz w:val="24"/>
          <w:szCs w:val="24"/>
          <w:lang w:val="ro-RO"/>
        </w:rPr>
        <w:t>Plasarea de produse se semnalează la începutul și la sfârșitul programului, precum și la reluarea după fiecare pauză publicitară, prin mențiunea</w:t>
      </w:r>
      <w:r w:rsidR="00746E2A">
        <w:rPr>
          <w:rFonts w:ascii="Times New Roman" w:hAnsi="Times New Roman"/>
          <w:sz w:val="24"/>
          <w:szCs w:val="24"/>
          <w:lang w:val="ro-RO"/>
        </w:rPr>
        <w:t>:</w:t>
      </w:r>
      <w:r w:rsidRPr="0007428F">
        <w:rPr>
          <w:rFonts w:ascii="Times New Roman" w:hAnsi="Times New Roman"/>
          <w:sz w:val="24"/>
          <w:szCs w:val="24"/>
          <w:lang w:val="ro-RO"/>
        </w:rPr>
        <w:t xml:space="preserve"> </w:t>
      </w:r>
      <w:r w:rsidRPr="00746E2A">
        <w:rPr>
          <w:rFonts w:ascii="Times New Roman" w:hAnsi="Times New Roman"/>
          <w:iCs/>
          <w:sz w:val="24"/>
          <w:szCs w:val="24"/>
          <w:lang w:val="ro-RO"/>
        </w:rPr>
        <w:t xml:space="preserve">„Acest program conține/a conținut plasare de produse”. </w:t>
      </w:r>
    </w:p>
    <w:p w14:paraId="57A2711E"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Plasarea de produse trebuie să întrunească următoarele condiții: </w:t>
      </w:r>
    </w:p>
    <w:p w14:paraId="0DDA67EA" w14:textId="77777777" w:rsidR="0007428F" w:rsidRPr="0007428F" w:rsidRDefault="0007428F" w:rsidP="004A5B02">
      <w:pPr>
        <w:tabs>
          <w:tab w:val="left" w:pos="567"/>
        </w:tabs>
        <w:spacing w:after="0"/>
        <w:jc w:val="both"/>
        <w:rPr>
          <w:rFonts w:ascii="Times New Roman" w:hAnsi="Times New Roman"/>
          <w:sz w:val="24"/>
          <w:szCs w:val="24"/>
          <w:lang w:val="ro-RO"/>
        </w:rPr>
      </w:pPr>
      <w:r w:rsidRPr="0007428F">
        <w:rPr>
          <w:rFonts w:ascii="Times New Roman" w:hAnsi="Times New Roman"/>
          <w:sz w:val="24"/>
          <w:szCs w:val="24"/>
          <w:lang w:val="ro-RO"/>
        </w:rPr>
        <w:t xml:space="preserve">a) să se încadreze în mod natural în desfășurarea programelor audiovizuale; </w:t>
      </w:r>
    </w:p>
    <w:p w14:paraId="0ED13196" w14:textId="77777777" w:rsidR="0007428F" w:rsidRPr="0007428F" w:rsidRDefault="0007428F" w:rsidP="004A5B02">
      <w:pPr>
        <w:tabs>
          <w:tab w:val="left" w:pos="567"/>
        </w:tabs>
        <w:spacing w:after="0"/>
        <w:jc w:val="both"/>
        <w:rPr>
          <w:rFonts w:ascii="Times New Roman" w:hAnsi="Times New Roman"/>
          <w:sz w:val="24"/>
          <w:szCs w:val="24"/>
          <w:lang w:val="ro-RO"/>
        </w:rPr>
      </w:pPr>
      <w:r w:rsidRPr="0007428F">
        <w:rPr>
          <w:rFonts w:ascii="Times New Roman" w:hAnsi="Times New Roman"/>
          <w:sz w:val="24"/>
          <w:szCs w:val="24"/>
          <w:lang w:val="ro-RO"/>
        </w:rPr>
        <w:t>b) să nu fie acordată o vizibilitate exagerată produsului, cum ar fi menționarea mărcii unui produs sau prezentarea unui produs în prim-plan ori dintr-un unghi care sa permită evidențierea mărcii.</w:t>
      </w:r>
    </w:p>
    <w:p w14:paraId="0A67F61A" w14:textId="77777777" w:rsidR="0007428F" w:rsidRPr="0007428F" w:rsidRDefault="0007428F" w:rsidP="004A5B02">
      <w:pPr>
        <w:pStyle w:val="cb"/>
        <w:tabs>
          <w:tab w:val="left" w:pos="426"/>
          <w:tab w:val="left" w:pos="567"/>
        </w:tabs>
        <w:spacing w:line="276" w:lineRule="auto"/>
        <w:rPr>
          <w:rFonts w:eastAsiaTheme="minorHAnsi"/>
          <w:lang w:val="ro-RO"/>
        </w:rPr>
      </w:pPr>
    </w:p>
    <w:p w14:paraId="5158F62C" w14:textId="77777777" w:rsidR="0007428F" w:rsidRPr="0007428F" w:rsidRDefault="0007428F" w:rsidP="004A5B02">
      <w:pPr>
        <w:pStyle w:val="cb"/>
        <w:tabs>
          <w:tab w:val="left" w:pos="426"/>
          <w:tab w:val="left" w:pos="567"/>
        </w:tabs>
        <w:spacing w:line="276" w:lineRule="auto"/>
        <w:rPr>
          <w:rFonts w:eastAsiaTheme="minorHAnsi"/>
          <w:lang w:val="ro-RO"/>
        </w:rPr>
      </w:pPr>
      <w:r w:rsidRPr="0007428F">
        <w:rPr>
          <w:rFonts w:eastAsiaTheme="minorHAnsi"/>
          <w:lang w:val="ro-RO"/>
        </w:rPr>
        <w:t>Secțiunea a 3-a</w:t>
      </w:r>
    </w:p>
    <w:p w14:paraId="5CE8CEB3" w14:textId="449223C9" w:rsidR="0007428F" w:rsidRPr="0007428F" w:rsidRDefault="0007428F" w:rsidP="004A5B02">
      <w:pPr>
        <w:pStyle w:val="cb"/>
        <w:tabs>
          <w:tab w:val="left" w:pos="426"/>
          <w:tab w:val="left" w:pos="567"/>
        </w:tabs>
        <w:spacing w:line="276" w:lineRule="auto"/>
        <w:rPr>
          <w:rFonts w:eastAsiaTheme="minorHAnsi"/>
          <w:lang w:val="ro-RO"/>
        </w:rPr>
      </w:pPr>
      <w:r w:rsidRPr="0007428F">
        <w:rPr>
          <w:rFonts w:eastAsiaTheme="minorHAnsi"/>
          <w:lang w:val="ro-RO"/>
        </w:rPr>
        <w:t xml:space="preserve">Publicitatea și </w:t>
      </w:r>
      <w:proofErr w:type="spellStart"/>
      <w:r w:rsidR="00161002">
        <w:rPr>
          <w:rFonts w:eastAsiaTheme="minorHAnsi"/>
          <w:lang w:val="ro-RO"/>
        </w:rPr>
        <w:t>t</w:t>
      </w:r>
      <w:r w:rsidRPr="0007428F">
        <w:rPr>
          <w:rFonts w:eastAsiaTheme="minorHAnsi"/>
          <w:lang w:val="ro-RO"/>
        </w:rPr>
        <w:t>eleshopingul</w:t>
      </w:r>
      <w:proofErr w:type="spellEnd"/>
      <w:r w:rsidRPr="0007428F">
        <w:rPr>
          <w:rFonts w:eastAsiaTheme="minorHAnsi"/>
          <w:lang w:val="ro-RO"/>
        </w:rPr>
        <w:t xml:space="preserve"> pentru băuturile alcoolice </w:t>
      </w:r>
    </w:p>
    <w:p w14:paraId="6A4E8543" w14:textId="7A5082BF"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 xml:space="preserve">În intervalul orar </w:t>
      </w:r>
      <w:r w:rsidR="00EE5763">
        <w:rPr>
          <w:rFonts w:ascii="Times New Roman" w:hAnsi="Times New Roman"/>
          <w:bCs/>
          <w:sz w:val="24"/>
          <w:szCs w:val="24"/>
          <w:lang w:val="ro-RO"/>
        </w:rPr>
        <w:t>0</w:t>
      </w:r>
      <w:r w:rsidRPr="0007428F">
        <w:rPr>
          <w:rFonts w:ascii="Times New Roman" w:hAnsi="Times New Roman"/>
          <w:bCs/>
          <w:sz w:val="24"/>
          <w:szCs w:val="24"/>
          <w:lang w:val="ro-RO"/>
        </w:rPr>
        <w:t>6.00-22.00 este interzisă orice formă de comunicare comercială la băuturi spirtoase. O băutură spirtoasă înseamnă o băutură alcoolică ce respectă următoarele cerințe:</w:t>
      </w:r>
    </w:p>
    <w:p w14:paraId="615B4C2E"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lang w:val="ro-RO"/>
        </w:rPr>
        <w:t>a) este destinată consumului uman;</w:t>
      </w:r>
    </w:p>
    <w:p w14:paraId="06866FAF"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lang w:val="ro-RO"/>
        </w:rPr>
        <w:t>b) are calități organoleptice specifice;</w:t>
      </w:r>
    </w:p>
    <w:p w14:paraId="6E77406C"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lang w:val="ro-RO"/>
        </w:rPr>
        <w:t xml:space="preserve">c) are o concentrație alcoolică minimă în volum de 15%. </w:t>
      </w:r>
    </w:p>
    <w:p w14:paraId="6FEF63BF"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lang w:val="ro-RO"/>
        </w:rPr>
        <w:t>Este interzisă difuzarea de comunicări comerciale la băuturi spirtoase în care apar copii.</w:t>
      </w:r>
    </w:p>
    <w:p w14:paraId="4DD2819C"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bCs/>
          <w:sz w:val="24"/>
          <w:szCs w:val="24"/>
          <w:lang w:val="ro-RO"/>
        </w:rPr>
      </w:pPr>
      <w:r w:rsidRPr="0007428F">
        <w:rPr>
          <w:rFonts w:ascii="Times New Roman" w:hAnsi="Times New Roman"/>
          <w:sz w:val="24"/>
          <w:szCs w:val="24"/>
          <w:lang w:val="ro-RO"/>
        </w:rPr>
        <w:t>În publicitatea producției alcoolice este interzisă indicarea oricărei informații care:</w:t>
      </w:r>
    </w:p>
    <w:p w14:paraId="1FC314D1"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a) poate fi considerată drept indicație a originii produsului în cazul în care originea lui este alta;</w:t>
      </w:r>
    </w:p>
    <w:p w14:paraId="1A0252EC"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b) cuprinde reproduceri sau imitații de steme, drapele și embleme de stat, denumiri oficiale sau istorice de state ori abrevieri ale lor, denumiri depline sau abreviate de organizații internaționale interguvernamentale, semne, sigilii oficiale de control, de garanție și de marcare, decorații și alte distincții. Astfel de semne pot fi aplicate numai dacă există consimțământul organului competent sau al posesorului acestora;</w:t>
      </w:r>
    </w:p>
    <w:p w14:paraId="6633D5AA"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 xml:space="preserve">c) conține o indicație geografică sau o denumire de origine ce identifică un produs care nu este originar din locul menționat în această indicație, chiar și în cazul în care este menționată adevărata </w:t>
      </w:r>
      <w:r w:rsidRPr="0007428F">
        <w:rPr>
          <w:b w:val="0"/>
          <w:bCs w:val="0"/>
          <w:lang w:val="ro-RO"/>
        </w:rPr>
        <w:lastRenderedPageBreak/>
        <w:t>origine a produsului sau în cazul în care indicația geografică sau denumirea de origine este folosită în traducere sau este însoțită de expresii precum: „de genul”, „de tipul”, „de stilul”, „imitație” și altele;</w:t>
      </w:r>
    </w:p>
    <w:p w14:paraId="6D98C1DB" w14:textId="77777777" w:rsidR="0007428F" w:rsidRPr="0007428F" w:rsidRDefault="0007428F" w:rsidP="004A5B02">
      <w:pPr>
        <w:pStyle w:val="cb"/>
        <w:tabs>
          <w:tab w:val="left" w:pos="567"/>
          <w:tab w:val="left" w:pos="993"/>
        </w:tabs>
        <w:spacing w:line="276" w:lineRule="auto"/>
        <w:jc w:val="both"/>
        <w:rPr>
          <w:b w:val="0"/>
          <w:bCs w:val="0"/>
          <w:lang w:val="ro-RO"/>
        </w:rPr>
      </w:pPr>
      <w:r w:rsidRPr="0007428F">
        <w:rPr>
          <w:b w:val="0"/>
          <w:bCs w:val="0"/>
          <w:lang w:val="ro-RO"/>
        </w:rPr>
        <w:t>d) conține mențiuni ce atribuie producției alcoolice efecte curative sau valoare medicală.</w:t>
      </w:r>
    </w:p>
    <w:p w14:paraId="1851EC5E"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bCs/>
          <w:sz w:val="24"/>
          <w:szCs w:val="24"/>
          <w:lang w:val="ro-RO"/>
        </w:rPr>
      </w:pPr>
      <w:r w:rsidRPr="0007428F">
        <w:rPr>
          <w:rFonts w:ascii="Times New Roman" w:hAnsi="Times New Roman"/>
          <w:bCs/>
          <w:sz w:val="24"/>
          <w:szCs w:val="24"/>
          <w:shd w:val="clear" w:color="auto" w:fill="FFFFFF"/>
          <w:lang w:val="ro-RO"/>
        </w:rPr>
        <w:t>Publicitatea la producția alcoolică nu poate utiliza mențiuni de sănătate.</w:t>
      </w:r>
    </w:p>
    <w:p w14:paraId="19E584BA" w14:textId="77777777" w:rsidR="0007428F" w:rsidRPr="00746E2A"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bCs/>
          <w:iCs/>
          <w:sz w:val="24"/>
          <w:szCs w:val="24"/>
          <w:lang w:val="ro-RO"/>
        </w:rPr>
      </w:pPr>
      <w:r w:rsidRPr="0007428F">
        <w:rPr>
          <w:rFonts w:ascii="Times New Roman" w:hAnsi="Times New Roman"/>
          <w:sz w:val="24"/>
          <w:szCs w:val="24"/>
          <w:lang w:val="ro-RO"/>
        </w:rPr>
        <w:t xml:space="preserve">Spoturile sau calupurile publicitare în care este promovată producția alcoolică trebuie să se încheie cu avertismentul sonor și vizual: </w:t>
      </w:r>
      <w:r w:rsidRPr="00746E2A">
        <w:rPr>
          <w:rFonts w:ascii="Times New Roman" w:hAnsi="Times New Roman"/>
          <w:iCs/>
          <w:sz w:val="24"/>
          <w:szCs w:val="24"/>
          <w:lang w:val="ro-RO"/>
        </w:rPr>
        <w:t>„Consumul excesiv de alcool dăunează grav sănătății”.</w:t>
      </w:r>
    </w:p>
    <w:p w14:paraId="15219E5A" w14:textId="07FB24E7" w:rsidR="0007428F" w:rsidRPr="00746E2A"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bCs/>
          <w:iCs/>
          <w:sz w:val="24"/>
          <w:szCs w:val="24"/>
          <w:lang w:val="ro-RO"/>
        </w:rPr>
      </w:pPr>
      <w:r w:rsidRPr="0007428F">
        <w:rPr>
          <w:rFonts w:ascii="Times New Roman" w:hAnsi="Times New Roman"/>
          <w:iCs/>
          <w:sz w:val="24"/>
          <w:szCs w:val="24"/>
          <w:lang w:val="ro-RO"/>
        </w:rPr>
        <w:t>În programele</w:t>
      </w:r>
      <w:r w:rsidR="00176312">
        <w:rPr>
          <w:rFonts w:ascii="Times New Roman" w:hAnsi="Times New Roman"/>
          <w:iCs/>
          <w:sz w:val="24"/>
          <w:szCs w:val="24"/>
          <w:lang w:val="ro-RO"/>
        </w:rPr>
        <w:t xml:space="preserve"> de</w:t>
      </w:r>
      <w:r w:rsidRPr="0007428F">
        <w:rPr>
          <w:rFonts w:ascii="Times New Roman" w:hAnsi="Times New Roman"/>
          <w:iCs/>
          <w:sz w:val="24"/>
          <w:szCs w:val="24"/>
          <w:lang w:val="ro-RO"/>
        </w:rPr>
        <w:t xml:space="preserve"> </w:t>
      </w:r>
      <w:proofErr w:type="spellStart"/>
      <w:r w:rsidRPr="0007428F">
        <w:rPr>
          <w:rFonts w:ascii="Times New Roman" w:hAnsi="Times New Roman"/>
          <w:iCs/>
          <w:sz w:val="24"/>
          <w:szCs w:val="24"/>
          <w:lang w:val="ro-RO"/>
        </w:rPr>
        <w:t>teleshopping</w:t>
      </w:r>
      <w:proofErr w:type="spellEnd"/>
      <w:r w:rsidRPr="0007428F">
        <w:rPr>
          <w:rFonts w:ascii="Times New Roman" w:hAnsi="Times New Roman"/>
          <w:iCs/>
          <w:sz w:val="24"/>
          <w:szCs w:val="24"/>
          <w:lang w:val="ro-RO"/>
        </w:rPr>
        <w:t xml:space="preserve"> </w:t>
      </w:r>
      <w:r w:rsidRPr="0007428F">
        <w:rPr>
          <w:rFonts w:ascii="Times New Roman" w:hAnsi="Times New Roman"/>
          <w:sz w:val="24"/>
          <w:szCs w:val="24"/>
          <w:lang w:val="ro-RO"/>
        </w:rPr>
        <w:t>în care este promovată producția alcoolică</w:t>
      </w:r>
      <w:r w:rsidR="00176312">
        <w:rPr>
          <w:rFonts w:ascii="Times New Roman" w:hAnsi="Times New Roman"/>
          <w:sz w:val="24"/>
          <w:szCs w:val="24"/>
          <w:lang w:val="ro-RO"/>
        </w:rPr>
        <w:t>,</w:t>
      </w:r>
      <w:r w:rsidRPr="0007428F">
        <w:rPr>
          <w:rFonts w:ascii="Times New Roman" w:hAnsi="Times New Roman"/>
          <w:sz w:val="24"/>
          <w:szCs w:val="24"/>
          <w:lang w:val="ro-RO"/>
        </w:rPr>
        <w:t xml:space="preserve"> la un interval de 5 minute și la sfârșit</w:t>
      </w:r>
      <w:r w:rsidR="00176312">
        <w:rPr>
          <w:rFonts w:ascii="Times New Roman" w:hAnsi="Times New Roman"/>
          <w:sz w:val="24"/>
          <w:szCs w:val="24"/>
          <w:lang w:val="ro-RO"/>
        </w:rPr>
        <w:t>,</w:t>
      </w:r>
      <w:r w:rsidRPr="0007428F">
        <w:rPr>
          <w:rFonts w:ascii="Times New Roman" w:hAnsi="Times New Roman"/>
          <w:sz w:val="24"/>
          <w:szCs w:val="24"/>
          <w:lang w:val="ro-RO"/>
        </w:rPr>
        <w:t xml:space="preserve"> </w:t>
      </w:r>
      <w:r w:rsidR="00176312" w:rsidRPr="0007428F">
        <w:rPr>
          <w:rFonts w:ascii="Times New Roman" w:hAnsi="Times New Roman"/>
          <w:sz w:val="24"/>
          <w:szCs w:val="24"/>
          <w:lang w:val="ro-RO"/>
        </w:rPr>
        <w:t xml:space="preserve">trebuie </w:t>
      </w:r>
      <w:r w:rsidRPr="0007428F">
        <w:rPr>
          <w:rFonts w:ascii="Times New Roman" w:hAnsi="Times New Roman"/>
          <w:sz w:val="24"/>
          <w:szCs w:val="24"/>
          <w:lang w:val="ro-RO"/>
        </w:rPr>
        <w:t xml:space="preserve">să fie difuzat avertismentul sonor și vizual: </w:t>
      </w:r>
      <w:r w:rsidRPr="00746E2A">
        <w:rPr>
          <w:rFonts w:ascii="Times New Roman" w:hAnsi="Times New Roman"/>
          <w:iCs/>
          <w:sz w:val="24"/>
          <w:szCs w:val="24"/>
          <w:lang w:val="ro-RO"/>
        </w:rPr>
        <w:t>„Consumul excesiv de alcool dăunează grav sănătății”.</w:t>
      </w:r>
    </w:p>
    <w:p w14:paraId="45C4A0D0" w14:textId="77777777" w:rsidR="0007428F" w:rsidRPr="0007428F" w:rsidRDefault="0007428F" w:rsidP="004A5B02">
      <w:pPr>
        <w:pStyle w:val="cb"/>
        <w:tabs>
          <w:tab w:val="left" w:pos="567"/>
        </w:tabs>
        <w:spacing w:line="276" w:lineRule="auto"/>
        <w:rPr>
          <w:rFonts w:eastAsiaTheme="minorHAnsi"/>
          <w:lang w:val="ro-RO"/>
        </w:rPr>
      </w:pPr>
    </w:p>
    <w:p w14:paraId="235A154B"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Secțiunea a 4-a</w:t>
      </w:r>
    </w:p>
    <w:p w14:paraId="51EFADE5" w14:textId="2F993A57" w:rsidR="0007428F" w:rsidRPr="0007428F" w:rsidRDefault="0007428F" w:rsidP="004A5B02">
      <w:pPr>
        <w:pStyle w:val="cb"/>
        <w:tabs>
          <w:tab w:val="left" w:pos="567"/>
        </w:tabs>
        <w:spacing w:line="276" w:lineRule="auto"/>
        <w:rPr>
          <w:rFonts w:eastAsiaTheme="minorHAnsi"/>
          <w:b w:val="0"/>
          <w:bCs w:val="0"/>
          <w:lang w:val="ro-RO"/>
        </w:rPr>
      </w:pPr>
      <w:r w:rsidRPr="0007428F">
        <w:rPr>
          <w:rFonts w:eastAsiaTheme="minorHAnsi"/>
          <w:lang w:val="ro-RO"/>
        </w:rPr>
        <w:t xml:space="preserve">Publicitatea și </w:t>
      </w:r>
      <w:proofErr w:type="spellStart"/>
      <w:r w:rsidR="00161002">
        <w:rPr>
          <w:rFonts w:eastAsiaTheme="minorHAnsi"/>
          <w:lang w:val="ro-RO"/>
        </w:rPr>
        <w:t>t</w:t>
      </w:r>
      <w:r w:rsidRPr="0007428F">
        <w:rPr>
          <w:rFonts w:eastAsiaTheme="minorHAnsi"/>
          <w:lang w:val="ro-RO"/>
        </w:rPr>
        <w:t>eleshopingul</w:t>
      </w:r>
      <w:proofErr w:type="spellEnd"/>
      <w:r w:rsidRPr="0007428F">
        <w:rPr>
          <w:rFonts w:eastAsiaTheme="minorHAnsi"/>
          <w:lang w:val="ro-RO"/>
        </w:rPr>
        <w:t xml:space="preserve"> pentru produsele </w:t>
      </w:r>
      <w:r w:rsidRPr="005D5D62">
        <w:rPr>
          <w:rFonts w:eastAsiaTheme="minorHAnsi"/>
          <w:lang w:val="ro-RO"/>
        </w:rPr>
        <w:t>medicamentoase</w:t>
      </w:r>
      <w:r w:rsidRPr="0007428F">
        <w:rPr>
          <w:rFonts w:eastAsiaTheme="minorHAnsi"/>
          <w:lang w:val="ro-RO"/>
        </w:rPr>
        <w:t xml:space="preserve"> și tratamentele</w:t>
      </w:r>
      <w:r w:rsidRPr="0007428F">
        <w:rPr>
          <w:rFonts w:eastAsiaTheme="minorHAnsi"/>
          <w:b w:val="0"/>
          <w:bCs w:val="0"/>
          <w:lang w:val="ro-RO"/>
        </w:rPr>
        <w:t xml:space="preserve"> </w:t>
      </w:r>
      <w:r w:rsidRPr="0007428F">
        <w:rPr>
          <w:rFonts w:eastAsiaTheme="minorHAnsi"/>
          <w:lang w:val="ro-RO"/>
        </w:rPr>
        <w:t>medicale</w:t>
      </w:r>
      <w:r w:rsidRPr="0007428F">
        <w:rPr>
          <w:rFonts w:eastAsiaTheme="minorHAnsi"/>
          <w:b w:val="0"/>
          <w:bCs w:val="0"/>
          <w:lang w:val="ro-RO"/>
        </w:rPr>
        <w:t xml:space="preserve"> </w:t>
      </w:r>
    </w:p>
    <w:p w14:paraId="72EF0740" w14:textId="2F28C15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Publicitatea și </w:t>
      </w:r>
      <w:proofErr w:type="spellStart"/>
      <w:r w:rsidRPr="0007428F">
        <w:rPr>
          <w:rFonts w:ascii="Times New Roman" w:hAnsi="Times New Roman"/>
          <w:sz w:val="24"/>
          <w:szCs w:val="24"/>
          <w:lang w:val="ro-RO"/>
        </w:rPr>
        <w:t>teleshoppingul</w:t>
      </w:r>
      <w:proofErr w:type="spellEnd"/>
      <w:r w:rsidRPr="0007428F">
        <w:rPr>
          <w:rFonts w:ascii="Times New Roman" w:hAnsi="Times New Roman"/>
          <w:sz w:val="24"/>
          <w:szCs w:val="24"/>
          <w:lang w:val="ro-RO"/>
        </w:rPr>
        <w:t xml:space="preserve"> pentru produsele</w:t>
      </w:r>
      <w:r w:rsidR="005D5D62">
        <w:rPr>
          <w:rFonts w:ascii="Times New Roman" w:hAnsi="Times New Roman"/>
          <w:sz w:val="24"/>
          <w:szCs w:val="24"/>
          <w:lang w:val="ro-RO"/>
        </w:rPr>
        <w:t xml:space="preserve"> </w:t>
      </w:r>
      <w:bookmarkStart w:id="5" w:name="_Hlk141699324"/>
      <w:r w:rsidR="005D5D62" w:rsidRPr="00A41FE4">
        <w:rPr>
          <w:rFonts w:ascii="Times New Roman" w:hAnsi="Times New Roman"/>
          <w:sz w:val="24"/>
          <w:szCs w:val="24"/>
          <w:lang w:val="ro-RO"/>
        </w:rPr>
        <w:t>medicamentoase</w:t>
      </w:r>
      <w:bookmarkEnd w:id="5"/>
      <w:r w:rsidRPr="00A41FE4">
        <w:rPr>
          <w:rFonts w:ascii="Times New Roman" w:hAnsi="Times New Roman"/>
          <w:sz w:val="24"/>
          <w:szCs w:val="24"/>
          <w:lang w:val="ro-RO"/>
        </w:rPr>
        <w:t xml:space="preserve"> și tratamentele</w:t>
      </w:r>
      <w:r w:rsidRPr="0007428F">
        <w:rPr>
          <w:rFonts w:ascii="Times New Roman" w:hAnsi="Times New Roman"/>
          <w:sz w:val="24"/>
          <w:szCs w:val="24"/>
          <w:lang w:val="ro-RO"/>
        </w:rPr>
        <w:t xml:space="preserve"> medicale care necesită prescripție medicală sunt interzise. </w:t>
      </w:r>
    </w:p>
    <w:p w14:paraId="56F61304" w14:textId="4AD6B2A0" w:rsidR="0007428F" w:rsidRPr="00A41FE4"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Publicitatea </w:t>
      </w:r>
      <w:r w:rsidRPr="00A41FE4">
        <w:rPr>
          <w:rFonts w:ascii="Times New Roman" w:hAnsi="Times New Roman"/>
          <w:sz w:val="24"/>
          <w:szCs w:val="24"/>
          <w:lang w:val="ro-RO"/>
        </w:rPr>
        <w:t xml:space="preserve">la produse </w:t>
      </w:r>
      <w:r w:rsidR="005D5D62" w:rsidRPr="00A41FE4">
        <w:rPr>
          <w:rFonts w:ascii="Times New Roman" w:hAnsi="Times New Roman"/>
          <w:sz w:val="24"/>
          <w:szCs w:val="24"/>
          <w:lang w:val="ro-RO"/>
        </w:rPr>
        <w:t xml:space="preserve">medicamentoase </w:t>
      </w:r>
      <w:r w:rsidRPr="00A41FE4">
        <w:rPr>
          <w:rFonts w:ascii="Times New Roman" w:hAnsi="Times New Roman"/>
          <w:sz w:val="24"/>
          <w:szCs w:val="24"/>
          <w:lang w:val="ro-RO"/>
        </w:rPr>
        <w:t xml:space="preserve">poate fi difuzată numai dacă a fost notificată în prealabil de </w:t>
      </w:r>
      <w:r w:rsidRPr="00A41FE4">
        <w:rPr>
          <w:rFonts w:ascii="Times New Roman" w:hAnsi="Times New Roman"/>
          <w:sz w:val="24"/>
          <w:szCs w:val="24"/>
          <w:shd w:val="clear" w:color="auto" w:fill="FFFFFF"/>
          <w:lang w:val="ro-RO"/>
        </w:rPr>
        <w:t>Agenția Medicamentului și Dispozitivelor Medicale</w:t>
      </w:r>
      <w:r w:rsidRPr="00A41FE4">
        <w:rPr>
          <w:rFonts w:ascii="Times New Roman" w:hAnsi="Times New Roman"/>
          <w:sz w:val="24"/>
          <w:szCs w:val="24"/>
          <w:lang w:val="ro-RO"/>
        </w:rPr>
        <w:t xml:space="preserve">, în conformitate cu dispozițiile </w:t>
      </w:r>
      <w:r w:rsidRPr="00A41FE4">
        <w:rPr>
          <w:rFonts w:ascii="Times New Roman" w:eastAsia="Times New Roman" w:hAnsi="Times New Roman"/>
          <w:sz w:val="24"/>
          <w:szCs w:val="24"/>
          <w:lang w:val="ro-RO"/>
        </w:rPr>
        <w:t>Legii nr.</w:t>
      </w:r>
      <w:r w:rsidR="00161002" w:rsidRPr="00A41FE4">
        <w:rPr>
          <w:rFonts w:ascii="Times New Roman" w:eastAsia="Times New Roman" w:hAnsi="Times New Roman"/>
          <w:sz w:val="24"/>
          <w:szCs w:val="24"/>
          <w:lang w:val="ro-RO"/>
        </w:rPr>
        <w:t xml:space="preserve"> </w:t>
      </w:r>
      <w:r w:rsidRPr="00A41FE4">
        <w:rPr>
          <w:rFonts w:ascii="Times New Roman" w:eastAsia="Times New Roman" w:hAnsi="Times New Roman"/>
          <w:sz w:val="24"/>
          <w:szCs w:val="24"/>
          <w:lang w:val="ro-RO"/>
        </w:rPr>
        <w:t xml:space="preserve">1409/1997 cu privire la medicamente și cu dispozițiile </w:t>
      </w:r>
      <w:r w:rsidRPr="00A41FE4">
        <w:rPr>
          <w:rFonts w:ascii="Times New Roman" w:hAnsi="Times New Roman"/>
          <w:sz w:val="24"/>
          <w:szCs w:val="24"/>
          <w:lang w:val="ro-RO"/>
        </w:rPr>
        <w:t>Regulamentului cu privire la promovarea etică a medicamentelor, aprobat prin Hotărârea Guvernului nr. 944/2018.</w:t>
      </w:r>
    </w:p>
    <w:p w14:paraId="39446887" w14:textId="298F8FCC" w:rsidR="0007428F" w:rsidRPr="00A41FE4"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bCs/>
          <w:sz w:val="24"/>
          <w:szCs w:val="24"/>
          <w:lang w:val="ro-RO"/>
        </w:rPr>
        <w:t>Publicitatea la produse</w:t>
      </w:r>
      <w:r w:rsidRPr="00A41FE4">
        <w:rPr>
          <w:rFonts w:ascii="Times New Roman" w:hAnsi="Times New Roman"/>
          <w:b/>
          <w:bCs/>
          <w:sz w:val="24"/>
          <w:szCs w:val="24"/>
          <w:lang w:val="ro-RO"/>
        </w:rPr>
        <w:t xml:space="preserve"> </w:t>
      </w:r>
      <w:r w:rsidR="005D5D62" w:rsidRPr="00A41FE4">
        <w:rPr>
          <w:rFonts w:ascii="Times New Roman" w:hAnsi="Times New Roman"/>
          <w:sz w:val="24"/>
          <w:szCs w:val="24"/>
          <w:lang w:val="ro-RO"/>
        </w:rPr>
        <w:t>medicamentoase</w:t>
      </w:r>
      <w:r w:rsidR="00746E2A" w:rsidRPr="00A41FE4">
        <w:rPr>
          <w:rFonts w:ascii="Times New Roman" w:hAnsi="Times New Roman"/>
          <w:sz w:val="24"/>
          <w:szCs w:val="24"/>
          <w:lang w:val="ro-RO"/>
        </w:rPr>
        <w:t xml:space="preserve"> </w:t>
      </w:r>
      <w:r w:rsidR="005D5D62" w:rsidRPr="00A41FE4">
        <w:rPr>
          <w:rFonts w:ascii="Times New Roman" w:hAnsi="Times New Roman"/>
          <w:sz w:val="24"/>
          <w:szCs w:val="24"/>
          <w:lang w:val="ro-RO"/>
        </w:rPr>
        <w:t xml:space="preserve"> </w:t>
      </w:r>
      <w:r w:rsidRPr="00A41FE4">
        <w:rPr>
          <w:rFonts w:ascii="Times New Roman" w:hAnsi="Times New Roman"/>
          <w:sz w:val="24"/>
          <w:szCs w:val="24"/>
          <w:lang w:val="ro-RO"/>
        </w:rPr>
        <w:t xml:space="preserve">trebuie să întrunească următoarele cerințe: </w:t>
      </w:r>
    </w:p>
    <w:p w14:paraId="106AE859" w14:textId="77777777" w:rsidR="0007428F" w:rsidRPr="0007428F" w:rsidRDefault="0007428F" w:rsidP="004A5B02">
      <w:pPr>
        <w:pStyle w:val="NormalWeb"/>
        <w:shd w:val="clear" w:color="auto" w:fill="FFFFFF"/>
        <w:tabs>
          <w:tab w:val="left" w:pos="567"/>
        </w:tabs>
        <w:spacing w:line="276" w:lineRule="auto"/>
        <w:ind w:firstLine="0"/>
      </w:pPr>
      <w:r w:rsidRPr="00A41FE4">
        <w:t>a) să conțină informație obiectivă, judicioasă, actuală</w:t>
      </w:r>
      <w:r w:rsidRPr="0007428F">
        <w:t xml:space="preserve"> și bazată pe date științifice și documente oficiale;</w:t>
      </w:r>
    </w:p>
    <w:p w14:paraId="706067FC" w14:textId="77777777" w:rsidR="0007428F" w:rsidRPr="0007428F" w:rsidRDefault="0007428F" w:rsidP="004A5B02">
      <w:pPr>
        <w:pStyle w:val="NormalWeb"/>
        <w:shd w:val="clear" w:color="auto" w:fill="FFFFFF"/>
        <w:tabs>
          <w:tab w:val="left" w:pos="567"/>
        </w:tabs>
        <w:spacing w:line="276" w:lineRule="auto"/>
        <w:ind w:firstLine="0"/>
      </w:pPr>
      <w:r w:rsidRPr="0007428F">
        <w:t>b) să aibă un conținut suficient și o descriere adecvată nivelului destinatarilor (medici, farmaciști și pacienți);</w:t>
      </w:r>
    </w:p>
    <w:p w14:paraId="3D821D97" w14:textId="77777777" w:rsidR="0007428F" w:rsidRPr="0007428F" w:rsidRDefault="0007428F" w:rsidP="004A5B02">
      <w:pPr>
        <w:pStyle w:val="NormalWeb"/>
        <w:shd w:val="clear" w:color="auto" w:fill="FFFFFF"/>
        <w:tabs>
          <w:tab w:val="left" w:pos="567"/>
        </w:tabs>
        <w:spacing w:line="276" w:lineRule="auto"/>
        <w:ind w:firstLine="0"/>
      </w:pPr>
      <w:r w:rsidRPr="0007428F">
        <w:t>c) să contribuie la folosirea eficientă a medicamentelor;</w:t>
      </w:r>
    </w:p>
    <w:p w14:paraId="43B60B30" w14:textId="77777777" w:rsidR="0007428F" w:rsidRPr="0007428F" w:rsidRDefault="0007428F" w:rsidP="004A5B02">
      <w:pPr>
        <w:pStyle w:val="NormalWeb"/>
        <w:shd w:val="clear" w:color="auto" w:fill="FFFFFF"/>
        <w:tabs>
          <w:tab w:val="left" w:pos="567"/>
        </w:tabs>
        <w:spacing w:line="276" w:lineRule="auto"/>
        <w:ind w:firstLine="0"/>
      </w:pPr>
      <w:r w:rsidRPr="0007428F">
        <w:t>d) să nu inducă în eroare consumatorul;</w:t>
      </w:r>
    </w:p>
    <w:p w14:paraId="39D80867" w14:textId="77777777" w:rsidR="0007428F" w:rsidRPr="00A41FE4" w:rsidRDefault="0007428F" w:rsidP="004A5B02">
      <w:pPr>
        <w:pStyle w:val="NormalWeb"/>
        <w:shd w:val="clear" w:color="auto" w:fill="FFFFFF"/>
        <w:tabs>
          <w:tab w:val="left" w:pos="567"/>
        </w:tabs>
        <w:spacing w:line="276" w:lineRule="auto"/>
        <w:ind w:firstLine="0"/>
      </w:pPr>
      <w:r w:rsidRPr="0007428F">
        <w:t xml:space="preserve">e) să </w:t>
      </w:r>
      <w:r w:rsidRPr="00A41FE4">
        <w:t>încurajeze utilizarea rațională a medicamentelor.</w:t>
      </w:r>
    </w:p>
    <w:p w14:paraId="2FC73AB3" w14:textId="038C5FA0"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A41FE4">
        <w:rPr>
          <w:rFonts w:ascii="Times New Roman" w:hAnsi="Times New Roman"/>
          <w:sz w:val="24"/>
          <w:szCs w:val="24"/>
          <w:lang w:val="ro-RO"/>
        </w:rPr>
        <w:t xml:space="preserve">Publicitatea la produse </w:t>
      </w:r>
      <w:r w:rsidR="00EE5763" w:rsidRPr="00A41FE4">
        <w:rPr>
          <w:rFonts w:ascii="Times New Roman" w:hAnsi="Times New Roman"/>
          <w:sz w:val="24"/>
          <w:szCs w:val="24"/>
          <w:lang w:val="ro-RO"/>
        </w:rPr>
        <w:t>medicamentoase</w:t>
      </w:r>
      <w:r w:rsidR="00EE5763" w:rsidRPr="00EE5763">
        <w:rPr>
          <w:rFonts w:ascii="Times New Roman" w:hAnsi="Times New Roman"/>
          <w:sz w:val="24"/>
          <w:szCs w:val="24"/>
          <w:lang w:val="ro-RO"/>
        </w:rPr>
        <w:t xml:space="preserve"> </w:t>
      </w:r>
      <w:r w:rsidRPr="0007428F">
        <w:rPr>
          <w:rFonts w:ascii="Times New Roman" w:hAnsi="Times New Roman"/>
          <w:sz w:val="24"/>
          <w:szCs w:val="24"/>
          <w:lang w:val="ro-RO"/>
        </w:rPr>
        <w:t>trebuie:</w:t>
      </w:r>
    </w:p>
    <w:p w14:paraId="0923B25B" w14:textId="77777777" w:rsidR="0007428F" w:rsidRPr="0007428F" w:rsidRDefault="0007428F" w:rsidP="004A5B02">
      <w:pPr>
        <w:pStyle w:val="NormalWeb"/>
        <w:shd w:val="clear" w:color="auto" w:fill="FFFFFF"/>
        <w:tabs>
          <w:tab w:val="left" w:pos="567"/>
        </w:tabs>
        <w:spacing w:line="276" w:lineRule="auto"/>
        <w:ind w:firstLine="0"/>
      </w:pPr>
      <w:r w:rsidRPr="0007428F">
        <w:t>a) să fie veridică, obiectivă și bazată pe documente oficiale;</w:t>
      </w:r>
    </w:p>
    <w:p w14:paraId="397E11EB" w14:textId="77777777" w:rsidR="0007428F" w:rsidRPr="0007428F" w:rsidRDefault="0007428F" w:rsidP="004A5B02">
      <w:pPr>
        <w:pStyle w:val="NormalWeb"/>
        <w:shd w:val="clear" w:color="auto" w:fill="FFFFFF"/>
        <w:tabs>
          <w:tab w:val="left" w:pos="567"/>
        </w:tabs>
        <w:spacing w:line="276" w:lineRule="auto"/>
        <w:ind w:firstLine="0"/>
      </w:pPr>
      <w:r w:rsidRPr="0007428F">
        <w:t>b) să nu stimuleze populația la folosirea excesivă a medicamentelor;</w:t>
      </w:r>
    </w:p>
    <w:p w14:paraId="34823B70" w14:textId="3005DD7F" w:rsidR="0007428F" w:rsidRPr="0007428F" w:rsidRDefault="0007428F" w:rsidP="004A5B02">
      <w:pPr>
        <w:pStyle w:val="NormalWeb"/>
        <w:shd w:val="clear" w:color="auto" w:fill="FFFFFF"/>
        <w:tabs>
          <w:tab w:val="left" w:pos="567"/>
        </w:tabs>
        <w:spacing w:line="276" w:lineRule="auto"/>
        <w:ind w:firstLine="0"/>
      </w:pPr>
      <w:r w:rsidRPr="0007428F">
        <w:t xml:space="preserve">c) să nu producă o impresie exagerată despre compoziția și originea medicamentului sau </w:t>
      </w:r>
      <w:r w:rsidR="00161002">
        <w:t xml:space="preserve">despre </w:t>
      </w:r>
      <w:r w:rsidRPr="0007428F">
        <w:t>calitățile lui medicale.</w:t>
      </w:r>
    </w:p>
    <w:p w14:paraId="032F1414" w14:textId="37EB39AF"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publicitatea </w:t>
      </w:r>
      <w:r w:rsidRPr="0007428F">
        <w:rPr>
          <w:rFonts w:ascii="Times New Roman" w:hAnsi="Times New Roman"/>
          <w:bCs/>
          <w:sz w:val="24"/>
          <w:szCs w:val="24"/>
          <w:lang w:val="ro-RO"/>
        </w:rPr>
        <w:t xml:space="preserve">la </w:t>
      </w:r>
      <w:r w:rsidRPr="00A41FE4">
        <w:rPr>
          <w:rFonts w:ascii="Times New Roman" w:hAnsi="Times New Roman"/>
          <w:bCs/>
          <w:sz w:val="24"/>
          <w:szCs w:val="24"/>
          <w:lang w:val="ro-RO"/>
        </w:rPr>
        <w:t>produse</w:t>
      </w:r>
      <w:r w:rsidRPr="00A41FE4">
        <w:rPr>
          <w:rFonts w:ascii="Times New Roman" w:hAnsi="Times New Roman"/>
          <w:b/>
          <w:bCs/>
          <w:sz w:val="24"/>
          <w:szCs w:val="24"/>
          <w:lang w:val="ro-RO"/>
        </w:rPr>
        <w:t xml:space="preserve"> </w:t>
      </w:r>
      <w:r w:rsidR="005D5D62" w:rsidRPr="00A41FE4">
        <w:rPr>
          <w:rFonts w:ascii="Times New Roman" w:hAnsi="Times New Roman"/>
          <w:sz w:val="24"/>
          <w:szCs w:val="24"/>
          <w:lang w:val="ro-RO"/>
        </w:rPr>
        <w:t xml:space="preserve">medicamentoase </w:t>
      </w:r>
      <w:r w:rsidRPr="00A41FE4">
        <w:rPr>
          <w:rFonts w:ascii="Times New Roman" w:hAnsi="Times New Roman"/>
          <w:sz w:val="24"/>
          <w:szCs w:val="24"/>
          <w:lang w:val="ro-RO"/>
        </w:rPr>
        <w:t>prin care consumatorului</w:t>
      </w:r>
      <w:r w:rsidRPr="0007428F">
        <w:rPr>
          <w:rFonts w:ascii="Times New Roman" w:hAnsi="Times New Roman"/>
          <w:sz w:val="24"/>
          <w:szCs w:val="24"/>
          <w:lang w:val="ro-RO"/>
        </w:rPr>
        <w:t xml:space="preserve"> i se sugerează că administrarea lor îi va ameliora starea sănătății, iar renunțarea la ele se va solda cu agravarea ei, publicitatea care afirmă că medicamentul nu are reacții adverse sau care îndeamnă să nu fie consultat medicul.</w:t>
      </w:r>
    </w:p>
    <w:p w14:paraId="4021F551"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publicitate nu pot fi recomandate medicamente care pot fi identificate sau asociate cu mărci sau denumiri comerciale, cu denumiri de farmacii, cabinete medicale și/sau </w:t>
      </w:r>
      <w:proofErr w:type="spellStart"/>
      <w:r w:rsidRPr="0007428F">
        <w:rPr>
          <w:rFonts w:ascii="Times New Roman" w:hAnsi="Times New Roman"/>
          <w:sz w:val="24"/>
          <w:szCs w:val="24"/>
          <w:lang w:val="ro-RO"/>
        </w:rPr>
        <w:t>medico</w:t>
      </w:r>
      <w:proofErr w:type="spellEnd"/>
      <w:r w:rsidRPr="0007428F">
        <w:rPr>
          <w:rFonts w:ascii="Times New Roman" w:hAnsi="Times New Roman"/>
          <w:sz w:val="24"/>
          <w:szCs w:val="24"/>
          <w:lang w:val="ro-RO"/>
        </w:rPr>
        <w:t xml:space="preserve">-dentare. </w:t>
      </w:r>
    </w:p>
    <w:p w14:paraId="71CD0B27" w14:textId="5610C02C"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Sunt interzise publicitatea și </w:t>
      </w:r>
      <w:proofErr w:type="spellStart"/>
      <w:r w:rsidRPr="0007428F">
        <w:rPr>
          <w:rFonts w:ascii="Times New Roman" w:hAnsi="Times New Roman"/>
          <w:sz w:val="24"/>
          <w:szCs w:val="24"/>
          <w:lang w:val="ro-RO"/>
        </w:rPr>
        <w:t>teleshoppingul</w:t>
      </w:r>
      <w:proofErr w:type="spellEnd"/>
      <w:r w:rsidRPr="0007428F">
        <w:rPr>
          <w:rFonts w:ascii="Times New Roman" w:hAnsi="Times New Roman"/>
          <w:sz w:val="24"/>
          <w:szCs w:val="24"/>
          <w:lang w:val="ro-RO"/>
        </w:rPr>
        <w:t xml:space="preserve"> la </w:t>
      </w:r>
      <w:r w:rsidRPr="00A41FE4">
        <w:rPr>
          <w:rFonts w:ascii="Times New Roman" w:hAnsi="Times New Roman"/>
          <w:sz w:val="24"/>
          <w:szCs w:val="24"/>
          <w:lang w:val="ro-RO"/>
        </w:rPr>
        <w:t xml:space="preserve">produse </w:t>
      </w:r>
      <w:r w:rsidR="005D5D62" w:rsidRPr="00A41FE4">
        <w:rPr>
          <w:rFonts w:ascii="Times New Roman" w:hAnsi="Times New Roman"/>
          <w:sz w:val="24"/>
          <w:szCs w:val="24"/>
          <w:lang w:val="ro-RO"/>
        </w:rPr>
        <w:t>medicamentoase</w:t>
      </w:r>
      <w:r w:rsidR="005D5D62" w:rsidRPr="0007428F">
        <w:rPr>
          <w:rFonts w:ascii="Times New Roman" w:hAnsi="Times New Roman"/>
          <w:sz w:val="24"/>
          <w:szCs w:val="24"/>
          <w:lang w:val="ro-RO"/>
        </w:rPr>
        <w:t xml:space="preserve"> </w:t>
      </w:r>
      <w:r w:rsidRPr="0007428F">
        <w:rPr>
          <w:rFonts w:ascii="Times New Roman" w:hAnsi="Times New Roman"/>
          <w:sz w:val="24"/>
          <w:szCs w:val="24"/>
          <w:lang w:val="ro-RO"/>
        </w:rPr>
        <w:t>care conțin substanțe definite ca stupefiante sau psihotrope.</w:t>
      </w:r>
    </w:p>
    <w:p w14:paraId="6231C922" w14:textId="5BA92A6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Publicitatea la </w:t>
      </w:r>
      <w:r w:rsidRPr="00A41FE4">
        <w:rPr>
          <w:rFonts w:ascii="Times New Roman" w:hAnsi="Times New Roman"/>
          <w:sz w:val="24"/>
          <w:szCs w:val="24"/>
          <w:lang w:val="ro-RO"/>
        </w:rPr>
        <w:t xml:space="preserve">produsele </w:t>
      </w:r>
      <w:r w:rsidR="005D5D62" w:rsidRPr="00A41FE4">
        <w:rPr>
          <w:rFonts w:ascii="Times New Roman" w:hAnsi="Times New Roman"/>
          <w:sz w:val="24"/>
          <w:szCs w:val="24"/>
          <w:lang w:val="ro-RO"/>
        </w:rPr>
        <w:t>medicamentoase</w:t>
      </w:r>
      <w:r w:rsidR="005D5D62" w:rsidRPr="0007428F">
        <w:rPr>
          <w:rFonts w:ascii="Times New Roman" w:hAnsi="Times New Roman"/>
          <w:sz w:val="24"/>
          <w:szCs w:val="24"/>
          <w:lang w:val="ro-RO"/>
        </w:rPr>
        <w:t xml:space="preserve"> </w:t>
      </w:r>
      <w:r w:rsidRPr="0007428F">
        <w:rPr>
          <w:rFonts w:ascii="Times New Roman" w:hAnsi="Times New Roman"/>
          <w:sz w:val="24"/>
          <w:szCs w:val="24"/>
          <w:lang w:val="ro-RO"/>
        </w:rPr>
        <w:t>trebuie să includă în mod obligatoriu următoarele:</w:t>
      </w:r>
    </w:p>
    <w:p w14:paraId="2AFE01D5"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denumirea produsului;</w:t>
      </w:r>
    </w:p>
    <w:p w14:paraId="6D99121B"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Pr="0007428F">
        <w:rPr>
          <w:lang w:val="ro-RO"/>
        </w:rPr>
        <w:t xml:space="preserve"> denumirea comună, dacă produsul conține un singur ingredient activ;</w:t>
      </w:r>
    </w:p>
    <w:p w14:paraId="24588BD3"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c)</w:t>
      </w:r>
      <w:r w:rsidRPr="0007428F">
        <w:rPr>
          <w:lang w:val="ro-RO"/>
        </w:rPr>
        <w:t xml:space="preserve"> indicația terapeutică (afecțiunile pentru care se folosește produsul medicamentos);</w:t>
      </w:r>
    </w:p>
    <w:p w14:paraId="73F8D46C" w14:textId="77777777" w:rsidR="0007428F" w:rsidRPr="00746E2A" w:rsidRDefault="0007428F" w:rsidP="004A5B02">
      <w:pPr>
        <w:pStyle w:val="al"/>
        <w:shd w:val="clear" w:color="auto" w:fill="FFFFFF"/>
        <w:tabs>
          <w:tab w:val="left" w:pos="567"/>
        </w:tabs>
        <w:spacing w:before="0" w:beforeAutospacing="0" w:after="0" w:afterAutospacing="0" w:line="276" w:lineRule="auto"/>
        <w:jc w:val="both"/>
        <w:rPr>
          <w:rStyle w:val="Accentuat"/>
          <w:rFonts w:eastAsia="Calibri"/>
          <w:i w:val="0"/>
          <w:iCs w:val="0"/>
          <w:lang w:val="ro-RO"/>
        </w:rPr>
      </w:pPr>
      <w:r w:rsidRPr="005D5D62">
        <w:rPr>
          <w:rStyle w:val="Accentuat"/>
          <w:rFonts w:eastAsia="Calibri"/>
          <w:i w:val="0"/>
          <w:iCs w:val="0"/>
          <w:lang w:val="ro-RO"/>
        </w:rPr>
        <w:t>d)</w:t>
      </w:r>
      <w:r w:rsidRPr="0007428F">
        <w:rPr>
          <w:rStyle w:val="Accentuat"/>
          <w:rFonts w:eastAsia="Calibri"/>
          <w:lang w:val="ro-RO"/>
        </w:rPr>
        <w:t xml:space="preserve"> </w:t>
      </w:r>
      <w:r w:rsidRPr="0007428F">
        <w:rPr>
          <w:lang w:val="ro-RO"/>
        </w:rPr>
        <w:t>mesajul sonor adresat consumatorului:</w:t>
      </w:r>
      <w:r w:rsidRPr="0007428F">
        <w:rPr>
          <w:rStyle w:val="Accentuat"/>
          <w:rFonts w:eastAsia="Calibri"/>
          <w:lang w:val="ro-RO"/>
        </w:rPr>
        <w:t xml:space="preserve"> </w:t>
      </w:r>
      <w:r w:rsidRPr="00746E2A">
        <w:rPr>
          <w:rStyle w:val="Accentuat"/>
          <w:rFonts w:eastAsia="Calibri"/>
          <w:i w:val="0"/>
          <w:iCs w:val="0"/>
          <w:lang w:val="ro-RO"/>
        </w:rPr>
        <w:t xml:space="preserve">„Acesta este un medicament. Citiți cu atenție prospectul. Dacă apar manifestări neplăcute, </w:t>
      </w:r>
      <w:proofErr w:type="spellStart"/>
      <w:r w:rsidRPr="00746E2A">
        <w:rPr>
          <w:rStyle w:val="Accentuat"/>
          <w:rFonts w:eastAsia="Calibri"/>
          <w:i w:val="0"/>
          <w:iCs w:val="0"/>
          <w:lang w:val="ro-RO"/>
        </w:rPr>
        <w:t>adresați-vă</w:t>
      </w:r>
      <w:proofErr w:type="spellEnd"/>
      <w:r w:rsidRPr="00746E2A">
        <w:rPr>
          <w:rStyle w:val="Accentuat"/>
          <w:rFonts w:eastAsia="Calibri"/>
          <w:i w:val="0"/>
          <w:iCs w:val="0"/>
          <w:lang w:val="ro-RO"/>
        </w:rPr>
        <w:t xml:space="preserve"> medicului sau farmacistului”. </w:t>
      </w:r>
    </w:p>
    <w:p w14:paraId="2BFA2AF9" w14:textId="5DA77F5D"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eastAsia="Times New Roman" w:hAnsi="Times New Roman"/>
          <w:sz w:val="24"/>
          <w:szCs w:val="24"/>
          <w:lang w:val="ro-RO"/>
        </w:rPr>
      </w:pPr>
      <w:r w:rsidRPr="0007428F">
        <w:rPr>
          <w:rFonts w:ascii="Times New Roman" w:eastAsia="Times New Roman" w:hAnsi="Times New Roman"/>
          <w:i/>
          <w:iCs/>
          <w:sz w:val="24"/>
          <w:szCs w:val="24"/>
          <w:lang w:val="ro-RO"/>
        </w:rPr>
        <w:t xml:space="preserve"> </w:t>
      </w:r>
      <w:r w:rsidRPr="0007428F">
        <w:rPr>
          <w:rFonts w:ascii="Times New Roman" w:eastAsia="Times New Roman" w:hAnsi="Times New Roman"/>
          <w:sz w:val="24"/>
          <w:szCs w:val="24"/>
          <w:lang w:val="ro-RO"/>
        </w:rPr>
        <w:t>La serviciile de televiziune mesajul prevăzut la pct. 15</w:t>
      </w:r>
      <w:r w:rsidR="00A41FE4">
        <w:rPr>
          <w:rFonts w:ascii="Times New Roman" w:eastAsia="Times New Roman" w:hAnsi="Times New Roman"/>
          <w:sz w:val="24"/>
          <w:szCs w:val="24"/>
          <w:lang w:val="ro-RO"/>
        </w:rPr>
        <w:t>1</w:t>
      </w:r>
      <w:r w:rsidRPr="0007428F">
        <w:rPr>
          <w:rFonts w:ascii="Times New Roman" w:eastAsia="Times New Roman" w:hAnsi="Times New Roman"/>
          <w:sz w:val="24"/>
          <w:szCs w:val="24"/>
          <w:lang w:val="ro-RO"/>
        </w:rPr>
        <w:t xml:space="preserve"> lit. d) trebuie să apară scris pe ecran și să răsune la sfârșitul spotului publicitar timp de cel puțin 5 secunde sau să fie afișat pe tot parcursul </w:t>
      </w:r>
      <w:r w:rsidRPr="0007428F">
        <w:rPr>
          <w:rFonts w:ascii="Times New Roman" w:eastAsia="Times New Roman" w:hAnsi="Times New Roman"/>
          <w:sz w:val="24"/>
          <w:szCs w:val="24"/>
          <w:lang w:val="ro-RO"/>
        </w:rPr>
        <w:lastRenderedPageBreak/>
        <w:t>spotului publicitar. Mesajul trebuie să ocupe minimum 10% din suprafața materialului publicitar și să fie scris pe un fundal care permite vizualizarea clară a acestuia.</w:t>
      </w:r>
    </w:p>
    <w:p w14:paraId="374F5020" w14:textId="056D0690"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Prin derogare de la prevederile pct. 15</w:t>
      </w:r>
      <w:r w:rsidR="00A41FE4">
        <w:rPr>
          <w:rFonts w:ascii="Times New Roman" w:eastAsia="Times New Roman" w:hAnsi="Times New Roman"/>
          <w:sz w:val="24"/>
          <w:szCs w:val="24"/>
          <w:lang w:val="ro-RO"/>
        </w:rPr>
        <w:t>2</w:t>
      </w:r>
      <w:r w:rsidRPr="0007428F">
        <w:rPr>
          <w:rFonts w:ascii="Times New Roman" w:eastAsia="Times New Roman" w:hAnsi="Times New Roman"/>
          <w:sz w:val="24"/>
          <w:szCs w:val="24"/>
          <w:lang w:val="ro-RO"/>
        </w:rPr>
        <w:t>, publicitatea medicamentelor la televiziune</w:t>
      </w:r>
      <w:r w:rsidR="005D5D62">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difuzată într-o formă prescurtată (</w:t>
      </w:r>
      <w:proofErr w:type="spellStart"/>
      <w:r w:rsidRPr="0007428F">
        <w:rPr>
          <w:rFonts w:ascii="Times New Roman" w:eastAsia="Times New Roman" w:hAnsi="Times New Roman"/>
          <w:sz w:val="24"/>
          <w:szCs w:val="24"/>
          <w:lang w:val="ro-RO"/>
        </w:rPr>
        <w:t>reminder</w:t>
      </w:r>
      <w:proofErr w:type="spellEnd"/>
      <w:r w:rsidRPr="0007428F">
        <w:rPr>
          <w:rFonts w:ascii="Times New Roman" w:eastAsia="Times New Roman" w:hAnsi="Times New Roman"/>
          <w:sz w:val="24"/>
          <w:szCs w:val="24"/>
          <w:lang w:val="ro-RO"/>
        </w:rPr>
        <w:t>)</w:t>
      </w:r>
      <w:r w:rsidR="005D5D62">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poate include mesajul adresat consumatorului</w:t>
      </w:r>
      <w:r w:rsidR="00746E2A">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prevăzut la pct.</w:t>
      </w:r>
      <w:r w:rsidR="005D5D62">
        <w:rPr>
          <w:rFonts w:ascii="Times New Roman" w:eastAsia="Times New Roman" w:hAnsi="Times New Roman"/>
          <w:sz w:val="24"/>
          <w:szCs w:val="24"/>
          <w:lang w:val="ro-RO"/>
        </w:rPr>
        <w:t> </w:t>
      </w:r>
      <w:r w:rsidRPr="0007428F">
        <w:rPr>
          <w:rFonts w:ascii="Times New Roman" w:eastAsia="Times New Roman" w:hAnsi="Times New Roman"/>
          <w:sz w:val="24"/>
          <w:szCs w:val="24"/>
          <w:lang w:val="ro-RO"/>
        </w:rPr>
        <w:t>15</w:t>
      </w:r>
      <w:r w:rsidR="00A41FE4">
        <w:rPr>
          <w:rFonts w:ascii="Times New Roman" w:eastAsia="Times New Roman" w:hAnsi="Times New Roman"/>
          <w:sz w:val="24"/>
          <w:szCs w:val="24"/>
          <w:lang w:val="ro-RO"/>
        </w:rPr>
        <w:t>1</w:t>
      </w:r>
      <w:r w:rsidRPr="0007428F">
        <w:rPr>
          <w:rFonts w:ascii="Times New Roman" w:eastAsia="Times New Roman" w:hAnsi="Times New Roman"/>
          <w:sz w:val="24"/>
          <w:szCs w:val="24"/>
          <w:lang w:val="ro-RO"/>
        </w:rPr>
        <w:t xml:space="preserve"> lit. d)</w:t>
      </w:r>
      <w:r w:rsidR="00746E2A">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doar în formă scrisă, dacă respectă următoarele condiții cumulative:</w:t>
      </w:r>
    </w:p>
    <w:p w14:paraId="78C1A1E8" w14:textId="77777777" w:rsidR="0007428F" w:rsidRPr="0007428F" w:rsidRDefault="0007428F" w:rsidP="004A5B02">
      <w:pPr>
        <w:pStyle w:val="Listparagraf"/>
        <w:tabs>
          <w:tab w:val="left" w:pos="567"/>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a) este o parte, continuare și/sau completare a aceleiași campanii publicitare pentru un anumit medicament, difuzată în aceeași perioadă și în cadrul aceluiași serviciu media audiovizual în care este prezentat spotul publicitar integral;</w:t>
      </w:r>
    </w:p>
    <w:p w14:paraId="376D29A8" w14:textId="77777777" w:rsidR="0007428F" w:rsidRPr="0007428F" w:rsidRDefault="0007428F" w:rsidP="004A5B02">
      <w:pPr>
        <w:pStyle w:val="Listparagraf"/>
        <w:tabs>
          <w:tab w:val="left" w:pos="567"/>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b) reamintește publicului elemente din mesajul difuzat în spotul publicitar integral;</w:t>
      </w:r>
    </w:p>
    <w:p w14:paraId="71E3ECEB" w14:textId="77777777" w:rsidR="0007428F" w:rsidRPr="0007428F" w:rsidRDefault="0007428F" w:rsidP="004A5B02">
      <w:pPr>
        <w:pStyle w:val="Listparagraf"/>
        <w:tabs>
          <w:tab w:val="left" w:pos="567"/>
        </w:tabs>
        <w:spacing w:after="0"/>
        <w:ind w:left="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c) are o durată ce nu depășește 10 secunde.</w:t>
      </w:r>
    </w:p>
    <w:p w14:paraId="5004D9DF" w14:textId="793AC4A1"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Difuzarea de publicitate și de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pentru produse de larg consum</w:t>
      </w:r>
      <w:r w:rsidR="005D5D62">
        <w:rPr>
          <w:rFonts w:ascii="Times New Roman" w:hAnsi="Times New Roman"/>
          <w:sz w:val="24"/>
          <w:szCs w:val="24"/>
          <w:lang w:val="ro-RO"/>
        </w:rPr>
        <w:t>,</w:t>
      </w:r>
      <w:r w:rsidRPr="0007428F">
        <w:rPr>
          <w:rFonts w:ascii="Times New Roman" w:hAnsi="Times New Roman"/>
          <w:sz w:val="24"/>
          <w:szCs w:val="24"/>
          <w:lang w:val="ro-RO"/>
        </w:rPr>
        <w:t xml:space="preserve"> care invocă avize sau recomandări medicale</w:t>
      </w:r>
      <w:r w:rsidR="005D5D62">
        <w:rPr>
          <w:rFonts w:ascii="Times New Roman" w:hAnsi="Times New Roman"/>
          <w:sz w:val="24"/>
          <w:szCs w:val="24"/>
          <w:lang w:val="ro-RO"/>
        </w:rPr>
        <w:t>,</w:t>
      </w:r>
      <w:r w:rsidRPr="0007428F">
        <w:rPr>
          <w:rFonts w:ascii="Times New Roman" w:hAnsi="Times New Roman"/>
          <w:sz w:val="24"/>
          <w:szCs w:val="24"/>
          <w:lang w:val="ro-RO"/>
        </w:rPr>
        <w:t xml:space="preserve"> este interzisă</w:t>
      </w:r>
      <w:r w:rsidR="00746E2A">
        <w:rPr>
          <w:rFonts w:ascii="Times New Roman" w:hAnsi="Times New Roman"/>
          <w:sz w:val="24"/>
          <w:szCs w:val="24"/>
          <w:lang w:val="ro-RO"/>
        </w:rPr>
        <w:t>. F</w:t>
      </w:r>
      <w:r w:rsidRPr="0007428F">
        <w:rPr>
          <w:rFonts w:ascii="Times New Roman" w:hAnsi="Times New Roman"/>
          <w:sz w:val="24"/>
          <w:szCs w:val="24"/>
          <w:lang w:val="ro-RO"/>
        </w:rPr>
        <w:t>ac excepție produsele destinate igienei.</w:t>
      </w:r>
    </w:p>
    <w:p w14:paraId="65272C6E"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shd w:val="clear" w:color="auto" w:fill="FFFFFF"/>
          <w:lang w:val="ro-RO"/>
        </w:rPr>
        <w:t>Este interzisă difuzarea de materiale publicitare pentru medicamente sau tratamente, prezentate sau recomandate de profesioniști în domeniul sănătății, organizații academice, științifice, fundații, de personalități ale vieții publice, culturale, științifice, sportive sau de alte persoane care, datorită celebrității lor, pot încuraja consumul acestor medicamente sau folosirea tratamentelor respective.</w:t>
      </w:r>
    </w:p>
    <w:p w14:paraId="2AE071CC" w14:textId="2CDD35D9"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publicitate și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în care personal</w:t>
      </w:r>
      <w:r w:rsidR="005D5D62">
        <w:rPr>
          <w:rFonts w:ascii="Times New Roman" w:hAnsi="Times New Roman"/>
          <w:sz w:val="24"/>
          <w:szCs w:val="24"/>
          <w:lang w:val="ro-RO"/>
        </w:rPr>
        <w:t>ul</w:t>
      </w:r>
      <w:r w:rsidRPr="0007428F">
        <w:rPr>
          <w:rFonts w:ascii="Times New Roman" w:hAnsi="Times New Roman"/>
          <w:sz w:val="24"/>
          <w:szCs w:val="24"/>
          <w:lang w:val="ro-RO"/>
        </w:rPr>
        <w:t xml:space="preserve"> medical sau farmaciști</w:t>
      </w:r>
      <w:r w:rsidR="005D5D62">
        <w:rPr>
          <w:rFonts w:ascii="Times New Roman" w:hAnsi="Times New Roman"/>
          <w:sz w:val="24"/>
          <w:szCs w:val="24"/>
          <w:lang w:val="ro-RO"/>
        </w:rPr>
        <w:t>i</w:t>
      </w:r>
      <w:r w:rsidRPr="0007428F">
        <w:rPr>
          <w:rFonts w:ascii="Times New Roman" w:hAnsi="Times New Roman"/>
          <w:sz w:val="24"/>
          <w:szCs w:val="24"/>
          <w:lang w:val="ro-RO"/>
        </w:rPr>
        <w:t xml:space="preserve"> recomandă ori avizează produse alimentare destinate minorilor, produse și tratamente medicale sau suplimente alimentare.</w:t>
      </w:r>
    </w:p>
    <w:p w14:paraId="7F7A5FEB" w14:textId="42A18154"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publicitate și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w:t>
      </w:r>
      <w:r w:rsidRPr="00A41FE4">
        <w:rPr>
          <w:rFonts w:ascii="Times New Roman" w:hAnsi="Times New Roman"/>
          <w:sz w:val="24"/>
          <w:szCs w:val="24"/>
          <w:lang w:val="ro-RO"/>
        </w:rPr>
        <w:t xml:space="preserve">pentru produse </w:t>
      </w:r>
      <w:r w:rsidR="005D5D62" w:rsidRPr="00A41FE4">
        <w:rPr>
          <w:rFonts w:ascii="Times New Roman" w:hAnsi="Times New Roman"/>
          <w:sz w:val="24"/>
          <w:szCs w:val="24"/>
          <w:lang w:val="ro-RO"/>
        </w:rPr>
        <w:t>medicamentoase</w:t>
      </w:r>
      <w:r w:rsidR="005D5D62" w:rsidRPr="0007428F">
        <w:rPr>
          <w:rFonts w:ascii="Times New Roman" w:hAnsi="Times New Roman"/>
          <w:sz w:val="24"/>
          <w:szCs w:val="24"/>
          <w:lang w:val="ro-RO"/>
        </w:rPr>
        <w:t xml:space="preserve"> </w:t>
      </w:r>
      <w:r w:rsidRPr="0007428F">
        <w:rPr>
          <w:rFonts w:ascii="Times New Roman" w:hAnsi="Times New Roman"/>
          <w:sz w:val="24"/>
          <w:szCs w:val="24"/>
          <w:lang w:val="ro-RO"/>
        </w:rPr>
        <w:t>și tratamente medicale, dacă prezentările conțin recomandări ori avize ale asociațiilor medicale.</w:t>
      </w:r>
    </w:p>
    <w:p w14:paraId="14BEBF26" w14:textId="48EB4423"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publicitate pentru </w:t>
      </w:r>
      <w:r w:rsidRPr="00A41FE4">
        <w:rPr>
          <w:rFonts w:ascii="Times New Roman" w:hAnsi="Times New Roman"/>
          <w:sz w:val="24"/>
          <w:szCs w:val="24"/>
          <w:lang w:val="ro-RO"/>
        </w:rPr>
        <w:t xml:space="preserve">produse </w:t>
      </w:r>
      <w:r w:rsidR="005D5D62" w:rsidRPr="00A41FE4">
        <w:rPr>
          <w:rFonts w:ascii="Times New Roman" w:hAnsi="Times New Roman"/>
          <w:sz w:val="24"/>
          <w:szCs w:val="24"/>
          <w:lang w:val="ro-RO"/>
        </w:rPr>
        <w:t xml:space="preserve">medicamentoase </w:t>
      </w:r>
      <w:r w:rsidR="00746E2A" w:rsidRPr="00A41FE4">
        <w:rPr>
          <w:rFonts w:ascii="Times New Roman" w:hAnsi="Times New Roman"/>
          <w:sz w:val="24"/>
          <w:szCs w:val="24"/>
          <w:lang w:val="ro-RO"/>
        </w:rPr>
        <w:t>și</w:t>
      </w:r>
      <w:r w:rsidRPr="00A41FE4">
        <w:rPr>
          <w:rFonts w:ascii="Times New Roman" w:hAnsi="Times New Roman"/>
          <w:sz w:val="24"/>
          <w:szCs w:val="24"/>
          <w:lang w:val="ro-RO"/>
        </w:rPr>
        <w:t xml:space="preserve"> tratamente</w:t>
      </w:r>
      <w:r w:rsidRPr="0007428F">
        <w:rPr>
          <w:rFonts w:ascii="Times New Roman" w:hAnsi="Times New Roman"/>
          <w:sz w:val="24"/>
          <w:szCs w:val="24"/>
          <w:lang w:val="ro-RO"/>
        </w:rPr>
        <w:t xml:space="preserve"> medicale în programe audiovizuale destinate minorilor ori în pauzele publicitare care precedă sau urmează unor astfel de programe.</w:t>
      </w:r>
    </w:p>
    <w:p w14:paraId="74B7C32F" w14:textId="04A1DDA4"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Publicitatea și </w:t>
      </w:r>
      <w:proofErr w:type="spellStart"/>
      <w:r w:rsidRPr="0007428F">
        <w:rPr>
          <w:rFonts w:ascii="Times New Roman" w:hAnsi="Times New Roman"/>
          <w:sz w:val="24"/>
          <w:szCs w:val="24"/>
          <w:lang w:val="ro-RO"/>
        </w:rPr>
        <w:t>teleshoppingul</w:t>
      </w:r>
      <w:proofErr w:type="spellEnd"/>
      <w:r w:rsidRPr="0007428F">
        <w:rPr>
          <w:rFonts w:ascii="Times New Roman" w:hAnsi="Times New Roman"/>
          <w:sz w:val="24"/>
          <w:szCs w:val="24"/>
          <w:lang w:val="ro-RO"/>
        </w:rPr>
        <w:t xml:space="preserve"> la </w:t>
      </w:r>
      <w:r w:rsidRPr="00A41FE4">
        <w:rPr>
          <w:rFonts w:ascii="Times New Roman" w:hAnsi="Times New Roman"/>
          <w:sz w:val="24"/>
          <w:szCs w:val="24"/>
          <w:lang w:val="ro-RO"/>
        </w:rPr>
        <w:t xml:space="preserve">produse </w:t>
      </w:r>
      <w:r w:rsidR="005D5D62" w:rsidRPr="00A41FE4">
        <w:rPr>
          <w:rFonts w:ascii="Times New Roman" w:hAnsi="Times New Roman"/>
          <w:sz w:val="24"/>
          <w:szCs w:val="24"/>
          <w:lang w:val="ro-RO"/>
        </w:rPr>
        <w:t xml:space="preserve">medicamentoase </w:t>
      </w:r>
      <w:r w:rsidRPr="00A41FE4">
        <w:rPr>
          <w:rFonts w:ascii="Times New Roman" w:hAnsi="Times New Roman"/>
          <w:sz w:val="24"/>
          <w:szCs w:val="24"/>
          <w:lang w:val="ro-RO"/>
        </w:rPr>
        <w:t>și tratamente medicale pentru</w:t>
      </w:r>
      <w:r w:rsidRPr="0007428F">
        <w:rPr>
          <w:rFonts w:ascii="Times New Roman" w:hAnsi="Times New Roman"/>
          <w:sz w:val="24"/>
          <w:szCs w:val="24"/>
          <w:lang w:val="ro-RO"/>
        </w:rPr>
        <w:t xml:space="preserve"> probleme de natură sexuală nu pot fi difuzate decât în intervalul orar 22.00-</w:t>
      </w:r>
      <w:r w:rsidR="00F1367E">
        <w:rPr>
          <w:rFonts w:ascii="Times New Roman" w:hAnsi="Times New Roman"/>
          <w:sz w:val="24"/>
          <w:szCs w:val="24"/>
          <w:lang w:val="ro-RO"/>
        </w:rPr>
        <w:t>0</w:t>
      </w:r>
      <w:r w:rsidRPr="0007428F">
        <w:rPr>
          <w:rFonts w:ascii="Times New Roman" w:hAnsi="Times New Roman"/>
          <w:sz w:val="24"/>
          <w:szCs w:val="24"/>
          <w:lang w:val="ro-RO"/>
        </w:rPr>
        <w:t>6.00.</w:t>
      </w:r>
    </w:p>
    <w:p w14:paraId="48C7CC9F"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menționarea în publicitate sau în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a unor indicații terapeutice referitoare la boli precum:</w:t>
      </w:r>
    </w:p>
    <w:p w14:paraId="3401D4FE"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tuberculoză;</w:t>
      </w:r>
    </w:p>
    <w:p w14:paraId="4554D6F6"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Pr="0007428F">
        <w:rPr>
          <w:lang w:val="ro-RO"/>
        </w:rPr>
        <w:t xml:space="preserve"> bolile cu transmisie sexuală;</w:t>
      </w:r>
    </w:p>
    <w:p w14:paraId="62C7682B"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c)</w:t>
      </w:r>
      <w:r w:rsidRPr="0007428F">
        <w:rPr>
          <w:lang w:val="ro-RO"/>
        </w:rPr>
        <w:t xml:space="preserve"> alte boli infecțioase grave;</w:t>
      </w:r>
    </w:p>
    <w:p w14:paraId="16F41A6E"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d)</w:t>
      </w:r>
      <w:r w:rsidRPr="0007428F">
        <w:rPr>
          <w:lang w:val="ro-RO"/>
        </w:rPr>
        <w:t xml:space="preserve"> cancer și alte boli tumorale; </w:t>
      </w:r>
    </w:p>
    <w:p w14:paraId="2DA6BB83"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e)</w:t>
      </w:r>
      <w:r w:rsidRPr="0007428F">
        <w:rPr>
          <w:lang w:val="ro-RO"/>
        </w:rPr>
        <w:t xml:space="preserve"> insomnia cronică;</w:t>
      </w:r>
    </w:p>
    <w:p w14:paraId="70746A5A" w14:textId="77777777" w:rsidR="0007428F" w:rsidRPr="0007428F" w:rsidRDefault="0007428F" w:rsidP="005D5D62">
      <w:pPr>
        <w:pStyle w:val="al"/>
        <w:shd w:val="clear" w:color="auto" w:fill="FFFFFF"/>
        <w:tabs>
          <w:tab w:val="left" w:pos="567"/>
        </w:tabs>
        <w:spacing w:before="0" w:beforeAutospacing="0" w:after="0" w:afterAutospacing="0" w:line="276" w:lineRule="auto"/>
        <w:jc w:val="both"/>
        <w:rPr>
          <w:lang w:val="ro-RO"/>
        </w:rPr>
      </w:pPr>
      <w:r w:rsidRPr="0007428F">
        <w:rPr>
          <w:bCs/>
          <w:lang w:val="ro-RO"/>
        </w:rPr>
        <w:t>f)</w:t>
      </w:r>
      <w:r w:rsidRPr="0007428F">
        <w:rPr>
          <w:lang w:val="ro-RO"/>
        </w:rPr>
        <w:t xml:space="preserve"> diabet și alte boli metabolice. </w:t>
      </w:r>
    </w:p>
    <w:p w14:paraId="3D20EFC3"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Publicitatea la produse medicale nu trebuie să conțină nicio mențiune care:</w:t>
      </w:r>
    </w:p>
    <w:p w14:paraId="339AE96D"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dea impresia că o consultație medicală sau o intervenție chirurgicală nu este necesară, în special prin oferirea unor sugestii de diagnostic ori de tratament la distanță;</w:t>
      </w:r>
    </w:p>
    <w:p w14:paraId="58F9CF6A"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sugereze că efectul tratamentului cu medicamentul respectiv este garantat, nu este însoțit de reacții adverse sau că efectul este mai bun ori echivalent cu cel al altui tratament sau medicament;</w:t>
      </w:r>
    </w:p>
    <w:p w14:paraId="02970707"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sugereze că starea de sănătate a subiectului poate fi îmbunătățită prin utilizarea medicamentului respectiv;</w:t>
      </w:r>
    </w:p>
    <w:p w14:paraId="76F55222"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 xml:space="preserve">să sugereze că starea de sănătate a subiectului poate fi afectată dacă nu se utilizează medicamentul; această interdicție nu se aplică campaniilor de vaccinare anunțate de autorități în condițiile legii; </w:t>
      </w:r>
    </w:p>
    <w:p w14:paraId="3C5CE435"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se adreseze exclusiv sau în special copiilor;</w:t>
      </w:r>
    </w:p>
    <w:p w14:paraId="52AB876A"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sugereze că medicamentul este un aliment, produs cosmetic sau alt produs de consum;</w:t>
      </w:r>
    </w:p>
    <w:p w14:paraId="1976D643"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lastRenderedPageBreak/>
        <w:t>să sugereze că siguranța sau eficacitatea medicamentului este datorată faptului că acesta este natural;</w:t>
      </w:r>
    </w:p>
    <w:p w14:paraId="7F067944"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poată, printr-o descriere sau reprezentare detaliată a unui caz, să ducă la o autodiagnosticare eronată;</w:t>
      </w:r>
    </w:p>
    <w:p w14:paraId="366716FF"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ofere, în termeni inadecvați, alarmanți sau înșelători, asigurări privind vindecarea;</w:t>
      </w:r>
    </w:p>
    <w:p w14:paraId="2BEA00B1" w14:textId="77777777" w:rsidR="0007428F" w:rsidRPr="0007428F" w:rsidRDefault="0007428F" w:rsidP="004A5B02">
      <w:pPr>
        <w:pStyle w:val="al"/>
        <w:numPr>
          <w:ilvl w:val="0"/>
          <w:numId w:val="5"/>
        </w:numPr>
        <w:shd w:val="clear" w:color="auto" w:fill="FFFFFF"/>
        <w:tabs>
          <w:tab w:val="left" w:pos="567"/>
        </w:tabs>
        <w:spacing w:before="0" w:beforeAutospacing="0" w:after="0" w:afterAutospacing="0" w:line="276" w:lineRule="auto"/>
        <w:ind w:left="0" w:firstLine="0"/>
        <w:jc w:val="both"/>
        <w:rPr>
          <w:lang w:val="ro-RO"/>
        </w:rPr>
      </w:pPr>
      <w:r w:rsidRPr="0007428F">
        <w:rPr>
          <w:lang w:val="ro-RO"/>
        </w:rPr>
        <w:t>să folosească, în termeni inadecvați, alarmanți sau înșelători, reprezentări vizuale ale schimbărilor în organismul uman cauzate de boli sau leziuni ori de acțiuni ale medicamentelor asupra organismului uman sau a unei părți a acestuia.</w:t>
      </w:r>
    </w:p>
    <w:p w14:paraId="4B2947CA" w14:textId="49FAC3AF"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de publicitate și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xml:space="preserve"> la produse și tratamente naturiste, care, după caz, nu sunt însoțite de avertizarea sonoră și scrisă:</w:t>
      </w:r>
    </w:p>
    <w:p w14:paraId="09B3E0C9" w14:textId="77777777" w:rsidR="0007428F" w:rsidRPr="00F1367E" w:rsidRDefault="0007428F" w:rsidP="00FD07FD">
      <w:pPr>
        <w:pStyle w:val="al"/>
        <w:shd w:val="clear" w:color="auto" w:fill="FFFFFF"/>
        <w:tabs>
          <w:tab w:val="left" w:pos="567"/>
        </w:tabs>
        <w:spacing w:before="0" w:beforeAutospacing="0" w:after="0" w:afterAutospacing="0" w:line="276" w:lineRule="auto"/>
        <w:jc w:val="both"/>
        <w:rPr>
          <w:iCs/>
          <w:lang w:val="ro-RO"/>
        </w:rPr>
      </w:pPr>
      <w:r w:rsidRPr="0007428F">
        <w:rPr>
          <w:bCs/>
          <w:lang w:val="ro-RO"/>
        </w:rPr>
        <w:t xml:space="preserve">a) </w:t>
      </w:r>
      <w:r w:rsidRPr="00F1367E">
        <w:rPr>
          <w:iCs/>
          <w:lang w:val="ro-RO"/>
        </w:rPr>
        <w:t>„Produs neatestat medical”;</w:t>
      </w:r>
    </w:p>
    <w:p w14:paraId="54C32EAC" w14:textId="77777777" w:rsidR="0007428F" w:rsidRPr="00F1367E" w:rsidRDefault="0007428F" w:rsidP="00FD07FD">
      <w:pPr>
        <w:pStyle w:val="al"/>
        <w:shd w:val="clear" w:color="auto" w:fill="FFFFFF"/>
        <w:tabs>
          <w:tab w:val="left" w:pos="567"/>
        </w:tabs>
        <w:spacing w:before="0" w:beforeAutospacing="0" w:after="0" w:afterAutospacing="0" w:line="276" w:lineRule="auto"/>
        <w:jc w:val="both"/>
        <w:rPr>
          <w:iCs/>
          <w:lang w:val="ro-RO"/>
        </w:rPr>
      </w:pPr>
      <w:r w:rsidRPr="00F1367E">
        <w:rPr>
          <w:bCs/>
          <w:iCs/>
          <w:lang w:val="ro-RO"/>
        </w:rPr>
        <w:t xml:space="preserve">b) </w:t>
      </w:r>
      <w:r w:rsidRPr="00F1367E">
        <w:rPr>
          <w:iCs/>
          <w:lang w:val="ro-RO"/>
        </w:rPr>
        <w:t>„Metodă neatestată medical”.</w:t>
      </w:r>
    </w:p>
    <w:p w14:paraId="5EE26A67" w14:textId="3431FFEB" w:rsidR="0007428F" w:rsidRPr="00F1367E" w:rsidRDefault="00F1367E" w:rsidP="0091690D">
      <w:pPr>
        <w:pStyle w:val="Listparagraf"/>
        <w:numPr>
          <w:ilvl w:val="0"/>
          <w:numId w:val="4"/>
        </w:numPr>
        <w:tabs>
          <w:tab w:val="left" w:pos="426"/>
          <w:tab w:val="left" w:pos="1134"/>
        </w:tabs>
        <w:spacing w:after="0" w:line="276" w:lineRule="auto"/>
        <w:ind w:left="0" w:firstLine="0"/>
        <w:jc w:val="both"/>
        <w:rPr>
          <w:rFonts w:ascii="Times New Roman" w:hAnsi="Times New Roman"/>
          <w:iCs/>
          <w:sz w:val="24"/>
          <w:szCs w:val="24"/>
          <w:lang w:val="ro-RO"/>
        </w:rPr>
      </w:pPr>
      <w:r>
        <w:rPr>
          <w:rFonts w:ascii="Times New Roman" w:hAnsi="Times New Roman"/>
          <w:sz w:val="24"/>
          <w:szCs w:val="24"/>
          <w:lang w:val="ro-RO"/>
        </w:rPr>
        <w:t xml:space="preserve"> </w:t>
      </w:r>
      <w:r w:rsidR="0007428F" w:rsidRPr="0007428F">
        <w:rPr>
          <w:rFonts w:ascii="Times New Roman" w:hAnsi="Times New Roman"/>
          <w:sz w:val="24"/>
          <w:szCs w:val="24"/>
          <w:lang w:val="ro-RO"/>
        </w:rPr>
        <w:t xml:space="preserve">Publicitatea și </w:t>
      </w:r>
      <w:proofErr w:type="spellStart"/>
      <w:r w:rsidR="0007428F" w:rsidRPr="0007428F">
        <w:rPr>
          <w:rFonts w:ascii="Times New Roman" w:hAnsi="Times New Roman"/>
          <w:sz w:val="24"/>
          <w:szCs w:val="24"/>
          <w:lang w:val="ro-RO"/>
        </w:rPr>
        <w:t>teleshoppingul</w:t>
      </w:r>
      <w:proofErr w:type="spellEnd"/>
      <w:r w:rsidR="0007428F" w:rsidRPr="0007428F">
        <w:rPr>
          <w:rFonts w:ascii="Times New Roman" w:hAnsi="Times New Roman"/>
          <w:sz w:val="24"/>
          <w:szCs w:val="24"/>
          <w:lang w:val="ro-RO"/>
        </w:rPr>
        <w:t xml:space="preserve"> la produsele medicale homeopate trebuie să includă în mod obligatoriu avertizarea sonoră și scrisă: </w:t>
      </w:r>
      <w:r w:rsidR="0007428F" w:rsidRPr="00F1367E">
        <w:rPr>
          <w:rFonts w:ascii="Times New Roman" w:hAnsi="Times New Roman"/>
          <w:iCs/>
          <w:sz w:val="24"/>
          <w:szCs w:val="24"/>
          <w:lang w:val="ro-RO"/>
        </w:rPr>
        <w:t>„Acesta este un produs homeopat. Citiți cu atenție prospectul”.</w:t>
      </w:r>
    </w:p>
    <w:p w14:paraId="2F18DD2B" w14:textId="078B4D71"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rPr>
        <w:t>Durata avertizării menționate la pct.</w:t>
      </w:r>
      <w:r w:rsidR="0091690D">
        <w:rPr>
          <w:rFonts w:ascii="Times New Roman" w:eastAsia="Times New Roman" w:hAnsi="Times New Roman"/>
          <w:sz w:val="24"/>
          <w:szCs w:val="24"/>
          <w:lang w:val="ro-RO"/>
        </w:rPr>
        <w:t xml:space="preserve"> </w:t>
      </w:r>
      <w:r w:rsidRPr="0007428F">
        <w:rPr>
          <w:rFonts w:ascii="Times New Roman" w:eastAsia="Times New Roman" w:hAnsi="Times New Roman"/>
          <w:sz w:val="24"/>
          <w:szCs w:val="24"/>
          <w:lang w:val="ro-RO"/>
        </w:rPr>
        <w:t>16</w:t>
      </w:r>
      <w:r w:rsidR="00A41FE4">
        <w:rPr>
          <w:rFonts w:ascii="Times New Roman" w:eastAsia="Times New Roman" w:hAnsi="Times New Roman"/>
          <w:sz w:val="24"/>
          <w:szCs w:val="24"/>
          <w:lang w:val="ro-RO"/>
        </w:rPr>
        <w:t>3</w:t>
      </w:r>
      <w:r w:rsidRPr="0007428F">
        <w:rPr>
          <w:rFonts w:ascii="Times New Roman" w:eastAsia="Times New Roman" w:hAnsi="Times New Roman"/>
          <w:sz w:val="24"/>
          <w:szCs w:val="24"/>
          <w:lang w:val="ro-RO"/>
        </w:rPr>
        <w:t xml:space="preserve"> va fi de minimum 3 secunde și aceasta va fi difuzată la sfârșitul spotului publicitar. La televiziune avertizarea va fi prezentată atât sonor, cât și vizual.</w:t>
      </w:r>
    </w:p>
    <w:p w14:paraId="67E975BD" w14:textId="11B940C3"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rPr>
        <w:t xml:space="preserve">În cazul </w:t>
      </w:r>
      <w:proofErr w:type="spellStart"/>
      <w:r w:rsidRPr="0007428F">
        <w:rPr>
          <w:rFonts w:ascii="Times New Roman" w:eastAsia="Times New Roman" w:hAnsi="Times New Roman"/>
          <w:sz w:val="24"/>
          <w:szCs w:val="24"/>
          <w:lang w:val="ro-RO"/>
        </w:rPr>
        <w:t>reminderului</w:t>
      </w:r>
      <w:proofErr w:type="spellEnd"/>
      <w:r w:rsidRPr="0007428F">
        <w:rPr>
          <w:rFonts w:ascii="Times New Roman" w:eastAsia="Times New Roman" w:hAnsi="Times New Roman"/>
          <w:sz w:val="24"/>
          <w:szCs w:val="24"/>
          <w:lang w:val="ro-RO"/>
        </w:rPr>
        <w:t>, textul precizat la pct.</w:t>
      </w:r>
      <w:r w:rsidR="0091690D">
        <w:rPr>
          <w:rFonts w:ascii="Times New Roman" w:eastAsia="Times New Roman" w:hAnsi="Times New Roman"/>
          <w:sz w:val="24"/>
          <w:szCs w:val="24"/>
          <w:lang w:val="ro-RO"/>
        </w:rPr>
        <w:t xml:space="preserve"> </w:t>
      </w:r>
      <w:r w:rsidRPr="0007428F">
        <w:rPr>
          <w:rFonts w:ascii="Times New Roman" w:eastAsia="Times New Roman" w:hAnsi="Times New Roman"/>
          <w:sz w:val="24"/>
          <w:szCs w:val="24"/>
          <w:lang w:val="ro-RO"/>
        </w:rPr>
        <w:t>16</w:t>
      </w:r>
      <w:r w:rsidR="00A41FE4">
        <w:rPr>
          <w:rFonts w:ascii="Times New Roman" w:eastAsia="Times New Roman" w:hAnsi="Times New Roman"/>
          <w:sz w:val="24"/>
          <w:szCs w:val="24"/>
          <w:lang w:val="ro-RO"/>
        </w:rPr>
        <w:t>3</w:t>
      </w:r>
      <w:r w:rsidRPr="0007428F">
        <w:rPr>
          <w:rFonts w:ascii="Times New Roman" w:eastAsia="Times New Roman" w:hAnsi="Times New Roman"/>
          <w:sz w:val="24"/>
          <w:szCs w:val="24"/>
          <w:lang w:val="ro-RO"/>
        </w:rPr>
        <w:t xml:space="preserve"> trebuie să fie prezentat pe parcursul difuzării spotului publicitar, în condiții care să asigure o percepție clară a mesajului.</w:t>
      </w:r>
    </w:p>
    <w:p w14:paraId="0256B991"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rPr>
        <w:t xml:space="preserve">Publicitatea și </w:t>
      </w:r>
      <w:proofErr w:type="spellStart"/>
      <w:r w:rsidRPr="0007428F">
        <w:rPr>
          <w:rFonts w:ascii="Times New Roman" w:eastAsia="Times New Roman" w:hAnsi="Times New Roman"/>
          <w:sz w:val="24"/>
          <w:szCs w:val="24"/>
          <w:lang w:val="ro-RO"/>
        </w:rPr>
        <w:t>teleshoppingul</w:t>
      </w:r>
      <w:proofErr w:type="spellEnd"/>
      <w:r w:rsidRPr="0007428F">
        <w:rPr>
          <w:rFonts w:ascii="Times New Roman" w:eastAsia="Times New Roman" w:hAnsi="Times New Roman"/>
          <w:sz w:val="24"/>
          <w:szCs w:val="24"/>
          <w:lang w:val="ro-RO"/>
        </w:rPr>
        <w:t xml:space="preserve"> pentru produsele sau tratamentele pentru slăbit ori pentru menținerea greutății corporale trebuie să respecte următoarele condiții:</w:t>
      </w:r>
    </w:p>
    <w:p w14:paraId="5419A459" w14:textId="77777777" w:rsidR="0007428F" w:rsidRPr="0007428F" w:rsidRDefault="0007428F" w:rsidP="0091690D">
      <w:pPr>
        <w:pStyle w:val="al"/>
        <w:numPr>
          <w:ilvl w:val="0"/>
          <w:numId w:val="6"/>
        </w:numPr>
        <w:shd w:val="clear" w:color="auto" w:fill="FFFFFF"/>
        <w:tabs>
          <w:tab w:val="left" w:pos="426"/>
        </w:tabs>
        <w:spacing w:before="0" w:beforeAutospacing="0" w:after="0" w:afterAutospacing="0" w:line="276" w:lineRule="auto"/>
        <w:ind w:left="0" w:firstLine="0"/>
        <w:jc w:val="both"/>
        <w:rPr>
          <w:lang w:val="ro-RO"/>
        </w:rPr>
      </w:pPr>
      <w:r w:rsidRPr="0007428F">
        <w:rPr>
          <w:lang w:val="ro-RO"/>
        </w:rPr>
        <w:t>să avertizeze publicul printr-un insert scris și/sau sonor că produsul nu se adresează copiilor;</w:t>
      </w:r>
    </w:p>
    <w:p w14:paraId="76C2DEC5" w14:textId="77777777" w:rsidR="0007428F" w:rsidRPr="0007428F" w:rsidRDefault="0007428F" w:rsidP="0091690D">
      <w:pPr>
        <w:pStyle w:val="al"/>
        <w:numPr>
          <w:ilvl w:val="0"/>
          <w:numId w:val="6"/>
        </w:numPr>
        <w:shd w:val="clear" w:color="auto" w:fill="FFFFFF"/>
        <w:tabs>
          <w:tab w:val="left" w:pos="426"/>
        </w:tabs>
        <w:spacing w:before="0" w:beforeAutospacing="0" w:after="0" w:afterAutospacing="0" w:line="276" w:lineRule="auto"/>
        <w:ind w:left="0" w:firstLine="0"/>
        <w:jc w:val="both"/>
        <w:rPr>
          <w:lang w:val="ro-RO"/>
        </w:rPr>
      </w:pPr>
      <w:r w:rsidRPr="0007428F">
        <w:rPr>
          <w:lang w:val="ro-RO"/>
        </w:rPr>
        <w:t>să nu fie difuzate în programele pentru copii sau în pauzele publicitare care precedă ori urmează unor astfel de programe;</w:t>
      </w:r>
    </w:p>
    <w:p w14:paraId="2CE926C0" w14:textId="77777777" w:rsidR="0007428F" w:rsidRPr="0007428F" w:rsidRDefault="0007428F" w:rsidP="0091690D">
      <w:pPr>
        <w:pStyle w:val="al"/>
        <w:numPr>
          <w:ilvl w:val="0"/>
          <w:numId w:val="6"/>
        </w:numPr>
        <w:shd w:val="clear" w:color="auto" w:fill="FFFFFF"/>
        <w:tabs>
          <w:tab w:val="left" w:pos="426"/>
        </w:tabs>
        <w:spacing w:before="0" w:beforeAutospacing="0" w:after="0" w:afterAutospacing="0" w:line="276" w:lineRule="auto"/>
        <w:ind w:left="0" w:firstLine="0"/>
        <w:jc w:val="both"/>
        <w:rPr>
          <w:lang w:val="ro-RO"/>
        </w:rPr>
      </w:pPr>
      <w:r w:rsidRPr="0007428F">
        <w:rPr>
          <w:lang w:val="ro-RO"/>
        </w:rPr>
        <w:t>să nu se adreseze în mod direct persoanelor obeze și să nu includă exemple în care vorbesc sau apar persoane care ar fi fost obeze înainte de a utiliza produsele ori serviciul cărora li se face publicitate.</w:t>
      </w:r>
    </w:p>
    <w:p w14:paraId="07805EE8"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Orice publicitate a medicamentelor neînregistrate în Republica Moldova este interzisă.</w:t>
      </w:r>
    </w:p>
    <w:p w14:paraId="62C5A4E0"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Este permisă publicitatea doar pentru medicamentele care pot fi eliberate fără prescripție medicală, care sunt destinate a fi utilizate fără intervenția unui medic.</w:t>
      </w:r>
    </w:p>
    <w:p w14:paraId="535300DD"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Este interzisă publicitatea:</w:t>
      </w:r>
    </w:p>
    <w:p w14:paraId="3254EFCF" w14:textId="77777777" w:rsidR="0007428F" w:rsidRPr="0007428F" w:rsidRDefault="0007428F" w:rsidP="004C4A7F">
      <w:pPr>
        <w:tabs>
          <w:tab w:val="left" w:pos="142"/>
        </w:tabs>
        <w:spacing w:after="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a) medicamentelor care sunt eliberate cu prescripție medicală;</w:t>
      </w:r>
    </w:p>
    <w:p w14:paraId="7F80A3A6" w14:textId="77777777" w:rsidR="0007428F" w:rsidRPr="0007428F" w:rsidRDefault="0007428F" w:rsidP="004A5B02">
      <w:pPr>
        <w:tabs>
          <w:tab w:val="left" w:pos="567"/>
        </w:tabs>
        <w:spacing w:after="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b) medicamentelor care conțin substanțe stupefiante, psihotrope și/sau precursorii acestora;</w:t>
      </w:r>
    </w:p>
    <w:p w14:paraId="05131424" w14:textId="77777777" w:rsidR="0007428F" w:rsidRPr="0007428F" w:rsidRDefault="0007428F" w:rsidP="004A5B02">
      <w:pPr>
        <w:tabs>
          <w:tab w:val="left" w:pos="567"/>
        </w:tabs>
        <w:spacing w:after="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c) care sugerează că este necesar ca oricine să își suplimenteze dieta cu aceste medicamente sau că astfel de supliniri pot să îmbunătățească funcțiile fizice ori mentale, care în mod normal sunt bune;</w:t>
      </w:r>
    </w:p>
    <w:p w14:paraId="47F84DDE" w14:textId="534D2025" w:rsidR="0007428F" w:rsidRPr="0007428F" w:rsidRDefault="0007428F" w:rsidP="004A5B02">
      <w:pPr>
        <w:tabs>
          <w:tab w:val="left" w:pos="567"/>
        </w:tabs>
        <w:spacing w:after="0"/>
        <w:jc w:val="both"/>
        <w:rPr>
          <w:rFonts w:ascii="Times New Roman" w:eastAsia="Times New Roman" w:hAnsi="Times New Roman"/>
          <w:sz w:val="24"/>
          <w:szCs w:val="24"/>
          <w:lang w:val="ro-RO"/>
        </w:rPr>
      </w:pPr>
      <w:r w:rsidRPr="0007428F">
        <w:rPr>
          <w:rFonts w:ascii="Times New Roman" w:eastAsia="Times New Roman" w:hAnsi="Times New Roman"/>
          <w:sz w:val="24"/>
          <w:szCs w:val="24"/>
          <w:lang w:val="ro-RO"/>
        </w:rPr>
        <w:t>d) medicamentelor care sunt compensate din fondurile asigurării obligatorii de asistență medicală (atât medicamente care sunt eliberate cu prescripție medicală</w:t>
      </w:r>
      <w:r w:rsidR="004C4A7F">
        <w:rPr>
          <w:rFonts w:ascii="Times New Roman" w:eastAsia="Times New Roman" w:hAnsi="Times New Roman"/>
          <w:sz w:val="24"/>
          <w:szCs w:val="24"/>
          <w:lang w:val="ro-RO"/>
        </w:rPr>
        <w:t>,</w:t>
      </w:r>
      <w:r w:rsidRPr="0007428F">
        <w:rPr>
          <w:rFonts w:ascii="Times New Roman" w:eastAsia="Times New Roman" w:hAnsi="Times New Roman"/>
          <w:sz w:val="24"/>
          <w:szCs w:val="24"/>
          <w:lang w:val="ro-RO"/>
        </w:rPr>
        <w:t xml:space="preserve"> cât și cele eliberate fără prescripție medicală).</w:t>
      </w:r>
    </w:p>
    <w:p w14:paraId="1BD01E9C" w14:textId="77777777" w:rsidR="0007428F" w:rsidRPr="0007428F" w:rsidRDefault="0007428F" w:rsidP="004A5B02">
      <w:pPr>
        <w:pStyle w:val="cb"/>
        <w:tabs>
          <w:tab w:val="left" w:pos="567"/>
        </w:tabs>
        <w:spacing w:line="276" w:lineRule="auto"/>
        <w:jc w:val="left"/>
        <w:rPr>
          <w:rFonts w:eastAsiaTheme="minorHAnsi"/>
          <w:lang w:val="ro-RO"/>
        </w:rPr>
      </w:pPr>
    </w:p>
    <w:p w14:paraId="1A32FBCC" w14:textId="77777777" w:rsidR="0007428F" w:rsidRPr="0007428F" w:rsidRDefault="0007428F" w:rsidP="004A5B02">
      <w:pPr>
        <w:pStyle w:val="cb"/>
        <w:tabs>
          <w:tab w:val="left" w:pos="426"/>
          <w:tab w:val="left" w:pos="567"/>
        </w:tabs>
        <w:spacing w:line="276" w:lineRule="auto"/>
        <w:rPr>
          <w:rFonts w:eastAsiaTheme="minorHAnsi"/>
          <w:lang w:val="ro-RO"/>
        </w:rPr>
      </w:pPr>
      <w:r w:rsidRPr="0007428F">
        <w:rPr>
          <w:rFonts w:eastAsiaTheme="minorHAnsi"/>
          <w:lang w:val="ro-RO"/>
        </w:rPr>
        <w:t>Secțiunea a 5-a</w:t>
      </w:r>
    </w:p>
    <w:p w14:paraId="30F292A2" w14:textId="77777777" w:rsidR="0007428F" w:rsidRPr="0007428F" w:rsidRDefault="0007428F" w:rsidP="004A5B02">
      <w:pPr>
        <w:pStyle w:val="cb"/>
        <w:tabs>
          <w:tab w:val="left" w:pos="426"/>
          <w:tab w:val="left" w:pos="567"/>
        </w:tabs>
        <w:spacing w:line="276" w:lineRule="auto"/>
        <w:rPr>
          <w:rFonts w:eastAsiaTheme="minorHAnsi"/>
          <w:lang w:val="ro-RO"/>
        </w:rPr>
      </w:pPr>
      <w:r w:rsidRPr="0007428F">
        <w:rPr>
          <w:rFonts w:eastAsiaTheme="minorHAnsi"/>
          <w:lang w:val="ro-RO"/>
        </w:rPr>
        <w:t xml:space="preserve">Publicitatea prin ecran partajat </w:t>
      </w:r>
    </w:p>
    <w:p w14:paraId="64F01C4D"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Publicitatea pe ecran partajat trebuie să fie difuzată cu respectarea următoarelor condiții cumulative:</w:t>
      </w:r>
    </w:p>
    <w:p w14:paraId="6A7AB2CD" w14:textId="7D33B10F"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să fie clar separată de conținutul editorial printr-o divizare a suprafeței ecranului, obținută prin afișarea spoturilor publicitare într-o </w:t>
      </w:r>
      <w:r w:rsidRPr="00F1367E">
        <w:rPr>
          <w:lang w:val="ro-RO"/>
        </w:rPr>
        <w:t>fereastră publicitar</w:t>
      </w:r>
      <w:r w:rsidR="00F1367E">
        <w:rPr>
          <w:lang w:val="ro-RO"/>
        </w:rPr>
        <w:t>ă</w:t>
      </w:r>
      <w:r w:rsidRPr="0007428F">
        <w:rPr>
          <w:lang w:val="ro-RO"/>
        </w:rPr>
        <w:t xml:space="preserve"> distinctă de fereastra editorială; </w:t>
      </w:r>
    </w:p>
    <w:p w14:paraId="002A53D8"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lang w:val="ro-RO"/>
        </w:rPr>
        <w:t>b) suprafața ferestrei publicitare să nu depășească suprafața ferestrei editoriale;</w:t>
      </w:r>
    </w:p>
    <w:p w14:paraId="72DF3220"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c)</w:t>
      </w:r>
      <w:r w:rsidRPr="0007428F">
        <w:rPr>
          <w:lang w:val="ro-RO"/>
        </w:rPr>
        <w:t xml:space="preserve"> să fie afișată mențiunea „Publicitate” pe toată durata difuzării acesteia.</w:t>
      </w:r>
    </w:p>
    <w:p w14:paraId="7792D95A"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Este interzisă difuzarea de publicitate:</w:t>
      </w:r>
    </w:p>
    <w:p w14:paraId="57A9574B"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în mod simultan pe două sau mai multe ferestre partajate;</w:t>
      </w:r>
    </w:p>
    <w:p w14:paraId="1686ACFE" w14:textId="50D71FF4"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004C4A7F">
        <w:rPr>
          <w:bCs/>
          <w:lang w:val="ro-RO"/>
        </w:rPr>
        <w:t xml:space="preserve"> </w:t>
      </w:r>
      <w:r w:rsidRPr="0007428F">
        <w:rPr>
          <w:lang w:val="ro-RO"/>
        </w:rPr>
        <w:t xml:space="preserve">pe </w:t>
      </w:r>
      <w:proofErr w:type="spellStart"/>
      <w:r w:rsidRPr="0007428F">
        <w:rPr>
          <w:lang w:val="ro-RO"/>
        </w:rPr>
        <w:t>crawl</w:t>
      </w:r>
      <w:proofErr w:type="spellEnd"/>
      <w:r w:rsidRPr="0007428F">
        <w:rPr>
          <w:lang w:val="ro-RO"/>
        </w:rPr>
        <w:t xml:space="preserve">. </w:t>
      </w:r>
    </w:p>
    <w:p w14:paraId="47A75075"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Este interzisă difuzarea publicității pe ecran partajat: </w:t>
      </w:r>
    </w:p>
    <w:p w14:paraId="78C67D94"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în programe audiovizuale destinate copiilor;</w:t>
      </w:r>
    </w:p>
    <w:p w14:paraId="71CC983D" w14:textId="431C92B9"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004C4A7F">
        <w:rPr>
          <w:bCs/>
          <w:lang w:val="ro-RO"/>
        </w:rPr>
        <w:t xml:space="preserve"> </w:t>
      </w:r>
      <w:r w:rsidRPr="0007428F">
        <w:rPr>
          <w:lang w:val="ro-RO"/>
        </w:rPr>
        <w:t>în programe audiovizuale de știri, informative-analitice, precum și de dezbateri politice/electorale.</w:t>
      </w:r>
    </w:p>
    <w:p w14:paraId="50F95791"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Durata de difuzare a publicității pe ecran partajat intră în calculul limitei orare de 12 minute, impuse de legislație pentru spoturile de publicitate și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w:t>
      </w:r>
    </w:p>
    <w:p w14:paraId="08A135D0" w14:textId="77777777" w:rsidR="0007428F" w:rsidRPr="0007428F" w:rsidRDefault="0007428F" w:rsidP="004A5B02">
      <w:pPr>
        <w:pStyle w:val="cb"/>
        <w:tabs>
          <w:tab w:val="left" w:pos="567"/>
        </w:tabs>
        <w:spacing w:line="276" w:lineRule="auto"/>
        <w:jc w:val="both"/>
        <w:rPr>
          <w:rFonts w:eastAsiaTheme="minorHAnsi"/>
          <w:lang w:val="ro-RO"/>
        </w:rPr>
      </w:pPr>
    </w:p>
    <w:p w14:paraId="2B9A21C3"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Secțiunea a 6-a</w:t>
      </w:r>
    </w:p>
    <w:p w14:paraId="530E0E54"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Publicitatea virtuală</w:t>
      </w:r>
    </w:p>
    <w:p w14:paraId="5D489A36"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Publicitatea/sponsorizarea virtuală poate fi difuzată numai în cadrul transmisiunii unor evenimente sportive, culturale sau expoziționale, cu respectarea următoarelor condiții cumulative:</w:t>
      </w:r>
    </w:p>
    <w:p w14:paraId="4550E076"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a)</w:t>
      </w:r>
      <w:r w:rsidRPr="0007428F">
        <w:rPr>
          <w:lang w:val="ro-RO"/>
        </w:rPr>
        <w:t xml:space="preserve"> să existe acordul organizatorului evenimentului respectiv și/sau al titularilor de drepturi;</w:t>
      </w:r>
    </w:p>
    <w:p w14:paraId="4ABFD659" w14:textId="77777777"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b)</w:t>
      </w:r>
      <w:r w:rsidRPr="0007428F">
        <w:rPr>
          <w:lang w:val="ro-RO"/>
        </w:rPr>
        <w:t xml:space="preserve"> să nu aducă atingere integrității, valorii și/sau specificului evenimentului în care este plasată, să nu fie stridentă și obositoare din punct de vedere vizual;</w:t>
      </w:r>
    </w:p>
    <w:p w14:paraId="3C8EF91C" w14:textId="32F6C824" w:rsidR="0007428F" w:rsidRPr="0007428F" w:rsidRDefault="0007428F" w:rsidP="004A5B02">
      <w:pPr>
        <w:pStyle w:val="al"/>
        <w:shd w:val="clear" w:color="auto" w:fill="FFFFFF"/>
        <w:tabs>
          <w:tab w:val="left" w:pos="567"/>
        </w:tabs>
        <w:spacing w:before="0" w:beforeAutospacing="0" w:after="0" w:afterAutospacing="0" w:line="276" w:lineRule="auto"/>
        <w:jc w:val="both"/>
        <w:rPr>
          <w:lang w:val="ro-RO"/>
        </w:rPr>
      </w:pPr>
      <w:r w:rsidRPr="0007428F">
        <w:rPr>
          <w:bCs/>
          <w:lang w:val="ro-RO"/>
        </w:rPr>
        <w:t>c)</w:t>
      </w:r>
      <w:r w:rsidRPr="0007428F">
        <w:rPr>
          <w:lang w:val="ro-RO"/>
        </w:rPr>
        <w:t xml:space="preserve"> telespectatorii să fie informați asupra utilizării acestui procedeu publicitar la începutul transmisiei evenimentului și după fiecare pauză, prin mențiunea</w:t>
      </w:r>
      <w:r w:rsidR="00F1367E">
        <w:rPr>
          <w:lang w:val="ro-RO"/>
        </w:rPr>
        <w:t>:</w:t>
      </w:r>
      <w:r w:rsidRPr="0007428F">
        <w:rPr>
          <w:lang w:val="ro-RO"/>
        </w:rPr>
        <w:t xml:space="preserve"> </w:t>
      </w:r>
      <w:r w:rsidRPr="00F1367E">
        <w:rPr>
          <w:iCs/>
          <w:lang w:val="ro-RO"/>
        </w:rPr>
        <w:t>„Acest program conține publicitate virtuală”,</w:t>
      </w:r>
      <w:r w:rsidRPr="0007428F">
        <w:rPr>
          <w:lang w:val="ro-RO"/>
        </w:rPr>
        <w:t xml:space="preserve"> afișată lizibil pe o durată de minimum 5 secunde.</w:t>
      </w:r>
    </w:p>
    <w:p w14:paraId="53F78CC6"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evenimentelor/jocurilor sportive, publicitatea/sponsorizarea virtuală poate fi plasată pe suprafața de joc în timpul jocului, în pauze și la încheierea acestuia. De asemenea, publicitatea/sponsorizarea virtuală poate fi plasată și în afara suprafeței de joc, inclusiv pe suprafața prevăzută de către organizatorul evenimentului/jocului sportiv pentru plasarea de panouri publicitare.</w:t>
      </w:r>
    </w:p>
    <w:p w14:paraId="5AE06D75" w14:textId="77777777" w:rsidR="0007428F" w:rsidRPr="0007428F" w:rsidRDefault="0007428F" w:rsidP="004A5B02">
      <w:pPr>
        <w:pStyle w:val="cb"/>
        <w:tabs>
          <w:tab w:val="left" w:pos="567"/>
        </w:tabs>
        <w:spacing w:line="276" w:lineRule="auto"/>
        <w:rPr>
          <w:rFonts w:eastAsiaTheme="minorHAnsi"/>
          <w:lang w:val="ro-RO"/>
        </w:rPr>
      </w:pPr>
    </w:p>
    <w:p w14:paraId="6ED40010"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Secțiunea a 7-a</w:t>
      </w:r>
    </w:p>
    <w:p w14:paraId="5613487E" w14:textId="77777777" w:rsidR="0007428F" w:rsidRPr="0007428F" w:rsidRDefault="0007428F" w:rsidP="004A5B02">
      <w:pPr>
        <w:pStyle w:val="cb"/>
        <w:tabs>
          <w:tab w:val="left" w:pos="567"/>
        </w:tabs>
        <w:spacing w:line="276" w:lineRule="auto"/>
        <w:rPr>
          <w:rFonts w:eastAsiaTheme="minorHAnsi"/>
          <w:lang w:val="ro-RO"/>
        </w:rPr>
      </w:pPr>
      <w:r w:rsidRPr="0007428F">
        <w:rPr>
          <w:rFonts w:eastAsiaTheme="minorHAnsi"/>
          <w:lang w:val="ro-RO"/>
        </w:rPr>
        <w:t>Campanii non-comerciale</w:t>
      </w:r>
    </w:p>
    <w:p w14:paraId="3CD0EC28"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Conținutul mesajelor non-comerciale se supune cerințelor generale pentru conținutul publicității.</w:t>
      </w:r>
    </w:p>
    <w:p w14:paraId="360080F7"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Fiecare mesaj de interes public, difuzat gratuit sau contra plată, trebuie să conțină mențiunea scrisă sau verbală „mesaj de interes public”. </w:t>
      </w:r>
    </w:p>
    <w:p w14:paraId="4C6053AE"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Apelurile în scop caritabil trebuie să precizeze persoana sub responsabilitatea căreia sunt colectate și utilizate bunurile și fondurile bănești donate.</w:t>
      </w:r>
    </w:p>
    <w:p w14:paraId="26770CC9"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Mesajele non-comerciale nu se includ în calculul duratei legale de 12 minute din ora de emisie alocate spoturilor publicitare și de </w:t>
      </w:r>
      <w:proofErr w:type="spellStart"/>
      <w:r w:rsidRPr="0007428F">
        <w:rPr>
          <w:rFonts w:ascii="Times New Roman" w:hAnsi="Times New Roman"/>
          <w:sz w:val="24"/>
          <w:szCs w:val="24"/>
          <w:lang w:val="ro-RO"/>
        </w:rPr>
        <w:t>teleshopping</w:t>
      </w:r>
      <w:proofErr w:type="spellEnd"/>
      <w:r w:rsidRPr="0007428F">
        <w:rPr>
          <w:rFonts w:ascii="Times New Roman" w:hAnsi="Times New Roman"/>
          <w:sz w:val="24"/>
          <w:szCs w:val="24"/>
          <w:lang w:val="ro-RO"/>
        </w:rPr>
        <w:t>, dacă sunt respectate următoarele condiții cumulative:</w:t>
      </w:r>
    </w:p>
    <w:p w14:paraId="403234F0" w14:textId="77777777" w:rsidR="0007428F" w:rsidRPr="0007428F" w:rsidRDefault="0007428F" w:rsidP="004C4A7F">
      <w:pPr>
        <w:pStyle w:val="al"/>
        <w:numPr>
          <w:ilvl w:val="0"/>
          <w:numId w:val="7"/>
        </w:numPr>
        <w:shd w:val="clear" w:color="auto" w:fill="FFFFFF"/>
        <w:tabs>
          <w:tab w:val="left" w:pos="284"/>
        </w:tabs>
        <w:spacing w:before="0" w:beforeAutospacing="0" w:after="0" w:afterAutospacing="0" w:line="276" w:lineRule="auto"/>
        <w:ind w:left="0" w:firstLine="0"/>
        <w:jc w:val="both"/>
        <w:rPr>
          <w:lang w:val="ro-RO"/>
        </w:rPr>
      </w:pPr>
      <w:r w:rsidRPr="0007428F">
        <w:rPr>
          <w:lang w:val="ro-RO"/>
        </w:rPr>
        <w:t>difuzarea mesajelor să fie gratuită, fără obligație de contrapartidă directă sau indirectă;</w:t>
      </w:r>
    </w:p>
    <w:p w14:paraId="6125C4AF" w14:textId="4068D349" w:rsidR="0007428F" w:rsidRPr="0007428F" w:rsidRDefault="0007428F" w:rsidP="004C4A7F">
      <w:pPr>
        <w:pStyle w:val="al"/>
        <w:numPr>
          <w:ilvl w:val="0"/>
          <w:numId w:val="7"/>
        </w:numPr>
        <w:shd w:val="clear" w:color="auto" w:fill="FFFFFF"/>
        <w:tabs>
          <w:tab w:val="left" w:pos="284"/>
        </w:tabs>
        <w:spacing w:before="0" w:beforeAutospacing="0" w:after="0" w:afterAutospacing="0" w:line="276" w:lineRule="auto"/>
        <w:ind w:left="0" w:firstLine="0"/>
        <w:jc w:val="both"/>
        <w:rPr>
          <w:lang w:val="ro-RO"/>
        </w:rPr>
      </w:pPr>
      <w:r w:rsidRPr="0007428F">
        <w:rPr>
          <w:lang w:val="ro-RO"/>
        </w:rPr>
        <w:t>mesajele să fie grupate și separate de mesajele publicitare și identificate scris sau verbal cu mențiunea</w:t>
      </w:r>
      <w:r w:rsidR="00F1367E">
        <w:rPr>
          <w:lang w:val="ro-RO"/>
        </w:rPr>
        <w:t>:</w:t>
      </w:r>
      <w:r w:rsidRPr="0007428F">
        <w:rPr>
          <w:lang w:val="ro-RO"/>
        </w:rPr>
        <w:t xml:space="preserve"> „Mesaj/mesaje de interes public”;</w:t>
      </w:r>
    </w:p>
    <w:p w14:paraId="00F76431" w14:textId="77777777" w:rsidR="0007428F" w:rsidRPr="0007428F" w:rsidRDefault="0007428F" w:rsidP="004C4A7F">
      <w:pPr>
        <w:pStyle w:val="al"/>
        <w:numPr>
          <w:ilvl w:val="0"/>
          <w:numId w:val="7"/>
        </w:numPr>
        <w:shd w:val="clear" w:color="auto" w:fill="FFFFFF"/>
        <w:tabs>
          <w:tab w:val="left" w:pos="284"/>
        </w:tabs>
        <w:spacing w:before="0" w:beforeAutospacing="0" w:after="0" w:afterAutospacing="0" w:line="276" w:lineRule="auto"/>
        <w:ind w:left="0" w:firstLine="0"/>
        <w:jc w:val="both"/>
        <w:rPr>
          <w:lang w:val="ro-RO"/>
        </w:rPr>
      </w:pPr>
      <w:r w:rsidRPr="0007428F">
        <w:rPr>
          <w:lang w:val="ro-RO"/>
        </w:rPr>
        <w:t>mesajele să nu conțină nicio referire de natură comercială.</w:t>
      </w:r>
    </w:p>
    <w:p w14:paraId="2DCB4D85"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La televiziune, în cadrul apelurilor în scop caritabil, siglele/logourile sponsorilor pot fi prezentate la sfârșitul spotului și nu trebuie să depășească durata cumulată de 3 secunde.</w:t>
      </w:r>
    </w:p>
    <w:p w14:paraId="6B69B71D"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Programele audiovizuale de genul teledon, la începutul și la sfârșitul acestora, trebuie să precizeze persoana/persoanele sub responsabilitatea căreia/cărora sunt colectate și utilizate bunurile și fondurile bănești donate, precum și datele ei/lor de contact.</w:t>
      </w:r>
    </w:p>
    <w:p w14:paraId="51A2CA09" w14:textId="5F729E83"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campaniilor și acțiunilor cu caracter social</w:t>
      </w:r>
      <w:r w:rsidR="004C4A7F">
        <w:rPr>
          <w:rFonts w:ascii="Times New Roman" w:hAnsi="Times New Roman"/>
          <w:sz w:val="24"/>
          <w:szCs w:val="24"/>
          <w:lang w:val="ro-RO"/>
        </w:rPr>
        <w:t>,</w:t>
      </w:r>
      <w:r w:rsidRPr="0007428F">
        <w:rPr>
          <w:rFonts w:ascii="Times New Roman" w:hAnsi="Times New Roman"/>
          <w:sz w:val="24"/>
          <w:szCs w:val="24"/>
          <w:lang w:val="ro-RO"/>
        </w:rPr>
        <w:t xml:space="preserve"> care presupun colectarea de fonduri de la public pentru un obiectiv anume, furnizorii de servicii media au obligația de a informa publicul cu privire la rezultatele concrete ale acestor campanii.</w:t>
      </w:r>
    </w:p>
    <w:p w14:paraId="6D2D8C1D"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Mesajele non-comerciale contra plată constituie publicitate, sunt difuzate în cadrul calupurilor publicitare și sunt contabilizate ca publicitate.</w:t>
      </w:r>
    </w:p>
    <w:p w14:paraId="0765345E"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Mesajele non-comerciale sunt difuzate în perioade extraelectorale. În perioada electorală a alegerilor generale sunt difuzate doar mesaje de interes public aprobate de Comisia Electorală Centrală.</w:t>
      </w:r>
    </w:p>
    <w:p w14:paraId="5096A921"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Campaniile mediatice care fac parte din categoria educației medicale (campanii destinate educării populației, programe pentru creșterea aderenței la tratament, campanii destinate conștientizării/prevenirii unei boli) nu trebuie să conțină mesaje publicitare pentru un medicament și nu trebuie să încurajeze folosirea abuzivă sau excesivă a medicamentelor. </w:t>
      </w:r>
    </w:p>
    <w:p w14:paraId="3EE32C8F"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campaniile mediatice care fac parte din categoria educației medicale este interzisă promovarea unor mesaje care restrâng gama terapeutică a bolii/bolilor care este/sunt obiectul campaniei. Pentru destinatarii campaniei trebuie să fie foarte clar că decizia terapeutică aparține medicului.</w:t>
      </w:r>
    </w:p>
    <w:p w14:paraId="2C312E10" w14:textId="77777777" w:rsidR="0007428F" w:rsidRPr="0007428F" w:rsidRDefault="0007428F" w:rsidP="004A5B02">
      <w:pPr>
        <w:tabs>
          <w:tab w:val="left" w:pos="567"/>
        </w:tabs>
        <w:spacing w:after="0"/>
        <w:rPr>
          <w:rFonts w:ascii="Times New Roman" w:hAnsi="Times New Roman"/>
          <w:sz w:val="24"/>
          <w:szCs w:val="24"/>
          <w:lang w:val="ro-RO"/>
        </w:rPr>
      </w:pPr>
    </w:p>
    <w:p w14:paraId="75C0D38E" w14:textId="77777777" w:rsidR="0007428F" w:rsidRPr="0007428F" w:rsidRDefault="0007428F" w:rsidP="004A5B02">
      <w:pPr>
        <w:tabs>
          <w:tab w:val="left" w:pos="567"/>
        </w:tabs>
        <w:spacing w:after="0"/>
        <w:rPr>
          <w:rFonts w:ascii="Times New Roman" w:hAnsi="Times New Roman"/>
          <w:sz w:val="24"/>
          <w:szCs w:val="24"/>
          <w:lang w:val="ro-RO"/>
        </w:rPr>
      </w:pPr>
    </w:p>
    <w:p w14:paraId="0180F430" w14:textId="77777777" w:rsidR="0007428F" w:rsidRPr="0007428F"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VI</w:t>
      </w:r>
    </w:p>
    <w:p w14:paraId="63CE3551" w14:textId="77777777" w:rsidR="001F7689"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ACCESUL PERSOANELOR CU DIZABILITĂȚI DE VĂZ SAU </w:t>
      </w:r>
      <w:r w:rsidR="00A16C30">
        <w:rPr>
          <w:rFonts w:ascii="Times New Roman" w:hAnsi="Times New Roman"/>
          <w:b/>
          <w:bCs/>
          <w:sz w:val="24"/>
          <w:szCs w:val="24"/>
          <w:lang w:val="ro-RO"/>
        </w:rPr>
        <w:t xml:space="preserve">DE </w:t>
      </w:r>
      <w:r w:rsidRPr="0007428F">
        <w:rPr>
          <w:rFonts w:ascii="Times New Roman" w:hAnsi="Times New Roman"/>
          <w:b/>
          <w:bCs/>
          <w:sz w:val="24"/>
          <w:szCs w:val="24"/>
          <w:lang w:val="ro-RO"/>
        </w:rPr>
        <w:t>AUZ</w:t>
      </w:r>
      <w:r w:rsidR="001F7689" w:rsidRPr="001F7689">
        <w:rPr>
          <w:rFonts w:ascii="Times New Roman" w:hAnsi="Times New Roman"/>
          <w:b/>
          <w:bCs/>
          <w:sz w:val="24"/>
          <w:szCs w:val="24"/>
          <w:lang w:val="ro-RO"/>
        </w:rPr>
        <w:t xml:space="preserve"> </w:t>
      </w:r>
    </w:p>
    <w:p w14:paraId="4B2483D1" w14:textId="3E9E8E84" w:rsidR="0007428F" w:rsidRPr="0007428F" w:rsidRDefault="001F7689"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LA SERVICIILE MEDIA AUDIOVIZUALE</w:t>
      </w:r>
    </w:p>
    <w:p w14:paraId="52E1D379" w14:textId="78E05CAF"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bCs/>
          <w:sz w:val="24"/>
          <w:szCs w:val="24"/>
          <w:shd w:val="clear" w:color="auto" w:fill="FFFFFF"/>
          <w:lang w:val="ro-RO"/>
        </w:rPr>
        <w:t>Conținuturile audiovizuale</w:t>
      </w:r>
      <w:r w:rsidRPr="0007428F">
        <w:rPr>
          <w:rFonts w:ascii="Times New Roman" w:eastAsia="Times New Roman" w:hAnsi="Times New Roman"/>
          <w:bCs/>
          <w:i/>
          <w:iCs/>
          <w:sz w:val="24"/>
          <w:szCs w:val="24"/>
          <w:lang w:val="ro-RO" w:eastAsia="ro-RO"/>
        </w:rPr>
        <w:t xml:space="preserve"> </w:t>
      </w:r>
      <w:r w:rsidRPr="0007428F">
        <w:rPr>
          <w:rFonts w:ascii="Times New Roman" w:eastAsia="Times New Roman" w:hAnsi="Times New Roman"/>
          <w:bCs/>
          <w:sz w:val="24"/>
          <w:szCs w:val="24"/>
          <w:lang w:val="ro-RO" w:eastAsia="ro-RO"/>
        </w:rPr>
        <w:t>destinate persoanelor cu nevoi speciale</w:t>
      </w:r>
      <w:r w:rsidRPr="0007428F">
        <w:rPr>
          <w:rFonts w:ascii="Times New Roman" w:eastAsia="Times New Roman" w:hAnsi="Times New Roman"/>
          <w:sz w:val="24"/>
          <w:szCs w:val="24"/>
          <w:lang w:val="ro-RO" w:eastAsia="ro-RO"/>
        </w:rPr>
        <w:t> </w:t>
      </w:r>
      <w:r w:rsidRPr="0007428F">
        <w:rPr>
          <w:rFonts w:ascii="Times New Roman" w:hAnsi="Times New Roman"/>
          <w:sz w:val="24"/>
          <w:szCs w:val="24"/>
          <w:lang w:val="ro-RO"/>
        </w:rPr>
        <w:t>trebuie să fie identificabile ca programe audiovizuale</w:t>
      </w:r>
      <w:r w:rsidR="00A16C30">
        <w:rPr>
          <w:rFonts w:ascii="Times New Roman" w:hAnsi="Times New Roman"/>
          <w:sz w:val="24"/>
          <w:szCs w:val="24"/>
          <w:lang w:val="ro-RO"/>
        </w:rPr>
        <w:t>,</w:t>
      </w:r>
      <w:r w:rsidRPr="0007428F">
        <w:rPr>
          <w:rFonts w:ascii="Times New Roman" w:hAnsi="Times New Roman"/>
          <w:sz w:val="24"/>
          <w:szCs w:val="24"/>
          <w:lang w:val="ro-RO"/>
        </w:rPr>
        <w:t xml:space="preserve"> difuzate în vederea asigurării accesului la serviciile media audiovizuale al persoanelor cu deficiențe de văz sau de auz și al persoanelor în vârstă, prin avertizări verbale și afișări statice și lizibile pe ecran.</w:t>
      </w:r>
    </w:p>
    <w:p w14:paraId="3C7AB980" w14:textId="73820E7C"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bCs/>
          <w:sz w:val="24"/>
          <w:szCs w:val="24"/>
          <w:shd w:val="clear" w:color="auto" w:fill="FFFFFF"/>
          <w:lang w:val="ro-RO"/>
        </w:rPr>
        <w:t>Conținuturile audiovizuale</w:t>
      </w:r>
      <w:r w:rsidRPr="0007428F">
        <w:rPr>
          <w:rFonts w:ascii="Times New Roman" w:eastAsia="Times New Roman" w:hAnsi="Times New Roman"/>
          <w:bCs/>
          <w:i/>
          <w:iCs/>
          <w:sz w:val="24"/>
          <w:szCs w:val="24"/>
          <w:lang w:val="ro-RO" w:eastAsia="ro-RO"/>
        </w:rPr>
        <w:t xml:space="preserve"> </w:t>
      </w:r>
      <w:r w:rsidRPr="0007428F">
        <w:rPr>
          <w:rFonts w:ascii="Times New Roman" w:eastAsia="Times New Roman" w:hAnsi="Times New Roman"/>
          <w:bCs/>
          <w:sz w:val="24"/>
          <w:szCs w:val="24"/>
          <w:lang w:val="ro-RO" w:eastAsia="ro-RO"/>
        </w:rPr>
        <w:t>destinate persoanelor cu nevoi speciale</w:t>
      </w:r>
      <w:r w:rsidRPr="0007428F">
        <w:rPr>
          <w:rFonts w:ascii="Times New Roman" w:eastAsia="Times New Roman" w:hAnsi="Times New Roman"/>
          <w:sz w:val="24"/>
          <w:szCs w:val="24"/>
          <w:lang w:val="ro-RO" w:eastAsia="ro-RO"/>
        </w:rPr>
        <w:t xml:space="preserve"> sunt difuzate</w:t>
      </w:r>
      <w:r w:rsidRPr="0007428F">
        <w:rPr>
          <w:rFonts w:ascii="Times New Roman" w:hAnsi="Times New Roman"/>
          <w:sz w:val="24"/>
          <w:szCs w:val="24"/>
          <w:lang w:val="ro-RO"/>
        </w:rPr>
        <w:t xml:space="preserve"> astfel ca</w:t>
      </w:r>
      <w:r w:rsidR="00A16C30">
        <w:rPr>
          <w:rFonts w:ascii="Times New Roman" w:hAnsi="Times New Roman"/>
          <w:sz w:val="24"/>
          <w:szCs w:val="24"/>
          <w:lang w:val="ro-RO"/>
        </w:rPr>
        <w:t>,</w:t>
      </w:r>
      <w:r w:rsidRPr="0007428F">
        <w:rPr>
          <w:rFonts w:ascii="Times New Roman" w:hAnsi="Times New Roman"/>
          <w:sz w:val="24"/>
          <w:szCs w:val="24"/>
          <w:lang w:val="ro-RO"/>
        </w:rPr>
        <w:t xml:space="preserve"> în cazul asigurării interpretării în limbaj </w:t>
      </w:r>
      <w:proofErr w:type="spellStart"/>
      <w:r w:rsidRPr="0007428F">
        <w:rPr>
          <w:rFonts w:ascii="Times New Roman" w:hAnsi="Times New Roman"/>
          <w:sz w:val="24"/>
          <w:szCs w:val="24"/>
          <w:lang w:val="ro-RO"/>
        </w:rPr>
        <w:t>mimico</w:t>
      </w:r>
      <w:proofErr w:type="spellEnd"/>
      <w:r w:rsidRPr="0007428F">
        <w:rPr>
          <w:rFonts w:ascii="Times New Roman" w:hAnsi="Times New Roman"/>
          <w:sz w:val="24"/>
          <w:szCs w:val="24"/>
          <w:lang w:val="ro-RO"/>
        </w:rPr>
        <w:t xml:space="preserve">-gestual, redarea imaginii feței și a mâinilor persoanei care realizează interpretarea sa fie în mărime de cel puțin 1/3 din ecran (plasată în partea dreaptă de jos a ecranului). În cazul asigurării titrării conținuturilor, titrele trebuie să fie de o mărime ușor lizibilă, să fie rulate în corespundere cu esența conținutului și imaginile difuzate, să fie plasate deasupra titrelor mobile, burtierelor și/sau </w:t>
      </w:r>
      <w:proofErr w:type="spellStart"/>
      <w:r w:rsidRPr="0007428F">
        <w:rPr>
          <w:rFonts w:ascii="Times New Roman" w:hAnsi="Times New Roman"/>
          <w:sz w:val="24"/>
          <w:szCs w:val="24"/>
          <w:lang w:val="ro-RO"/>
        </w:rPr>
        <w:t>crawl</w:t>
      </w:r>
      <w:proofErr w:type="spellEnd"/>
      <w:r w:rsidRPr="0007428F">
        <w:rPr>
          <w:rFonts w:ascii="Times New Roman" w:hAnsi="Times New Roman"/>
          <w:sz w:val="24"/>
          <w:szCs w:val="24"/>
          <w:lang w:val="ro-RO"/>
        </w:rPr>
        <w:t>-urilor</w:t>
      </w:r>
      <w:r w:rsidR="00A16C30">
        <w:rPr>
          <w:rFonts w:ascii="Times New Roman" w:hAnsi="Times New Roman"/>
          <w:sz w:val="24"/>
          <w:szCs w:val="24"/>
          <w:lang w:val="ro-RO"/>
        </w:rPr>
        <w:t>,</w:t>
      </w:r>
      <w:r w:rsidRPr="0007428F">
        <w:rPr>
          <w:rFonts w:ascii="Times New Roman" w:hAnsi="Times New Roman"/>
          <w:sz w:val="24"/>
          <w:szCs w:val="24"/>
          <w:lang w:val="ro-RO"/>
        </w:rPr>
        <w:t xml:space="preserve"> astfel ca să nu le afecteze.</w:t>
      </w:r>
    </w:p>
    <w:p w14:paraId="4B2B3698"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eastAsia="Times New Roman" w:hAnsi="Times New Roman"/>
          <w:sz w:val="24"/>
          <w:szCs w:val="24"/>
          <w:lang w:val="ro-RO" w:eastAsia="ro-RO"/>
        </w:rPr>
        <w:t xml:space="preserve">Furnizorii de servicii media redau simultan, în cadrul programelor audiovizuale, și imaginea feței, și a mâinilor interpretului în limbaj </w:t>
      </w:r>
      <w:proofErr w:type="spellStart"/>
      <w:r w:rsidRPr="0007428F">
        <w:rPr>
          <w:rFonts w:ascii="Times New Roman" w:eastAsia="Times New Roman" w:hAnsi="Times New Roman"/>
          <w:sz w:val="24"/>
          <w:szCs w:val="24"/>
          <w:lang w:val="ro-RO" w:eastAsia="ro-RO"/>
        </w:rPr>
        <w:t>mimico</w:t>
      </w:r>
      <w:proofErr w:type="spellEnd"/>
      <w:r w:rsidRPr="0007428F">
        <w:rPr>
          <w:rFonts w:ascii="Times New Roman" w:eastAsia="Times New Roman" w:hAnsi="Times New Roman"/>
          <w:sz w:val="24"/>
          <w:szCs w:val="24"/>
          <w:lang w:val="ro-RO" w:eastAsia="ro-RO"/>
        </w:rPr>
        <w:t>-gestual, atunci când acesta este prezent la următoarele evenimente:</w:t>
      </w:r>
    </w:p>
    <w:p w14:paraId="53DA4FEA" w14:textId="77777777" w:rsidR="0007428F" w:rsidRPr="0007428F" w:rsidRDefault="0007428F" w:rsidP="004A5B02">
      <w:pPr>
        <w:pStyle w:val="Listparagraf"/>
        <w:shd w:val="clear" w:color="auto" w:fill="FFFFFF"/>
        <w:tabs>
          <w:tab w:val="left" w:pos="567"/>
          <w:tab w:val="left" w:pos="993"/>
        </w:tabs>
        <w:spacing w:after="0"/>
        <w:ind w:left="0"/>
        <w:jc w:val="both"/>
        <w:rPr>
          <w:rFonts w:ascii="Times New Roman" w:eastAsia="Times New Roman" w:hAnsi="Times New Roman"/>
          <w:sz w:val="24"/>
          <w:szCs w:val="24"/>
          <w:lang w:val="ro-RO" w:eastAsia="ro-RO"/>
        </w:rPr>
      </w:pPr>
      <w:r w:rsidRPr="0007428F">
        <w:rPr>
          <w:rFonts w:ascii="Times New Roman" w:eastAsia="Times New Roman" w:hAnsi="Times New Roman"/>
          <w:sz w:val="24"/>
          <w:szCs w:val="24"/>
          <w:lang w:val="ro-RO" w:eastAsia="ro-RO"/>
        </w:rPr>
        <w:t>a) comunicări oficiale ale autorităților publice cu privire la starea de urgență, de asediu și de război;</w:t>
      </w:r>
    </w:p>
    <w:p w14:paraId="7938B705" w14:textId="77777777" w:rsidR="0007428F" w:rsidRPr="00A16C30" w:rsidRDefault="0007428F" w:rsidP="00A16C30">
      <w:pPr>
        <w:shd w:val="clear" w:color="auto" w:fill="FFFFFF"/>
        <w:tabs>
          <w:tab w:val="left" w:pos="567"/>
          <w:tab w:val="left" w:pos="993"/>
        </w:tabs>
        <w:spacing w:after="0"/>
        <w:jc w:val="both"/>
        <w:rPr>
          <w:rFonts w:ascii="Times New Roman" w:eastAsia="Times New Roman" w:hAnsi="Times New Roman"/>
          <w:sz w:val="24"/>
          <w:szCs w:val="24"/>
          <w:lang w:val="ro-RO" w:eastAsia="ro-RO"/>
        </w:rPr>
      </w:pPr>
      <w:r w:rsidRPr="00A16C30">
        <w:rPr>
          <w:rFonts w:ascii="Times New Roman" w:eastAsia="Times New Roman" w:hAnsi="Times New Roman"/>
          <w:sz w:val="24"/>
          <w:szCs w:val="24"/>
          <w:lang w:val="ro-RO" w:eastAsia="ro-RO"/>
        </w:rPr>
        <w:t>b) evenimente oficiale ale autorităților publice;</w:t>
      </w:r>
    </w:p>
    <w:p w14:paraId="0FD2340E" w14:textId="77777777" w:rsidR="0007428F" w:rsidRPr="00A16C30" w:rsidRDefault="0007428F" w:rsidP="00A16C30">
      <w:pPr>
        <w:shd w:val="clear" w:color="auto" w:fill="FFFFFF"/>
        <w:tabs>
          <w:tab w:val="left" w:pos="567"/>
          <w:tab w:val="left" w:pos="993"/>
        </w:tabs>
        <w:spacing w:after="0"/>
        <w:jc w:val="both"/>
        <w:rPr>
          <w:rFonts w:ascii="Times New Roman" w:hAnsi="Times New Roman"/>
          <w:sz w:val="24"/>
          <w:szCs w:val="24"/>
          <w:lang w:val="ro-RO"/>
        </w:rPr>
      </w:pPr>
      <w:r w:rsidRPr="00A16C30">
        <w:rPr>
          <w:rFonts w:ascii="Times New Roman" w:eastAsia="Times New Roman" w:hAnsi="Times New Roman"/>
          <w:sz w:val="24"/>
          <w:szCs w:val="24"/>
          <w:lang w:val="ro-RO" w:eastAsia="ro-RO"/>
        </w:rPr>
        <w:t>c) evenimentele din campania electorală.</w:t>
      </w:r>
    </w:p>
    <w:p w14:paraId="0E23ACAB" w14:textId="39D56DD9"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Furnizorii de servicii media care au obținut </w:t>
      </w:r>
      <w:r w:rsidRPr="0007428F">
        <w:rPr>
          <w:rFonts w:ascii="Times New Roman" w:hAnsi="Times New Roman"/>
          <w:sz w:val="24"/>
          <w:szCs w:val="24"/>
          <w:shd w:val="clear" w:color="auto" w:fill="FFFFFF"/>
          <w:lang w:val="ro-RO"/>
        </w:rPr>
        <w:t>dreptul de a transmite evenimente de importanță</w:t>
      </w:r>
      <w:r w:rsidRPr="0007428F">
        <w:rPr>
          <w:rFonts w:ascii="Times New Roman" w:hAnsi="Times New Roman"/>
          <w:sz w:val="24"/>
          <w:szCs w:val="24"/>
          <w:lang w:val="ro-RO"/>
        </w:rPr>
        <w:t xml:space="preserve"> majoră</w:t>
      </w:r>
      <w:r w:rsidRPr="0007428F">
        <w:rPr>
          <w:rFonts w:ascii="Times New Roman" w:hAnsi="Times New Roman"/>
          <w:sz w:val="24"/>
          <w:szCs w:val="24"/>
          <w:shd w:val="clear" w:color="auto" w:fill="FFFFFF"/>
          <w:lang w:val="ro-RO"/>
        </w:rPr>
        <w:t xml:space="preserve"> au obligația de a asigura accesul persoanelor cu dizabilități</w:t>
      </w:r>
      <w:r w:rsidRPr="0007428F">
        <w:rPr>
          <w:rFonts w:ascii="Times New Roman" w:hAnsi="Times New Roman"/>
          <w:sz w:val="24"/>
          <w:szCs w:val="24"/>
          <w:lang w:val="ro-RO"/>
        </w:rPr>
        <w:t xml:space="preserve"> prin interpretare</w:t>
      </w:r>
      <w:r w:rsidR="001F7689">
        <w:rPr>
          <w:rFonts w:ascii="Times New Roman" w:hAnsi="Times New Roman"/>
          <w:sz w:val="24"/>
          <w:szCs w:val="24"/>
          <w:lang w:val="ro-RO"/>
        </w:rPr>
        <w:t>a</w:t>
      </w:r>
      <w:r w:rsidRPr="0007428F">
        <w:rPr>
          <w:rFonts w:ascii="Times New Roman" w:hAnsi="Times New Roman"/>
          <w:sz w:val="24"/>
          <w:szCs w:val="24"/>
          <w:lang w:val="ro-RO"/>
        </w:rPr>
        <w:t xml:space="preserve"> în limbajul </w:t>
      </w:r>
      <w:proofErr w:type="spellStart"/>
      <w:r w:rsidRPr="0007428F">
        <w:rPr>
          <w:rFonts w:ascii="Times New Roman" w:hAnsi="Times New Roman"/>
          <w:sz w:val="24"/>
          <w:szCs w:val="24"/>
          <w:lang w:val="ro-RO"/>
        </w:rPr>
        <w:t>mimico</w:t>
      </w:r>
      <w:proofErr w:type="spellEnd"/>
      <w:r w:rsidRPr="0007428F">
        <w:rPr>
          <w:rFonts w:ascii="Times New Roman" w:hAnsi="Times New Roman"/>
          <w:sz w:val="24"/>
          <w:szCs w:val="24"/>
          <w:lang w:val="ro-RO"/>
        </w:rPr>
        <w:t>-gestual sau prin titrare</w:t>
      </w:r>
      <w:r w:rsidR="001F7689">
        <w:rPr>
          <w:rFonts w:ascii="Times New Roman" w:hAnsi="Times New Roman"/>
          <w:sz w:val="24"/>
          <w:szCs w:val="24"/>
          <w:lang w:val="ro-RO"/>
        </w:rPr>
        <w:t>a</w:t>
      </w:r>
      <w:r w:rsidRPr="0007428F">
        <w:rPr>
          <w:rFonts w:ascii="Times New Roman" w:hAnsi="Times New Roman"/>
          <w:sz w:val="24"/>
          <w:szCs w:val="24"/>
          <w:lang w:val="ro-RO"/>
        </w:rPr>
        <w:t xml:space="preserve"> sincron a programelor audiovizuale de importanță </w:t>
      </w:r>
      <w:bookmarkStart w:id="6" w:name="_Hlk116553311"/>
      <w:r w:rsidRPr="0007428F">
        <w:rPr>
          <w:rFonts w:ascii="Times New Roman" w:hAnsi="Times New Roman"/>
          <w:sz w:val="24"/>
          <w:szCs w:val="24"/>
          <w:lang w:val="ro-RO"/>
        </w:rPr>
        <w:t>majoră</w:t>
      </w:r>
      <w:bookmarkEnd w:id="6"/>
      <w:r w:rsidRPr="0007428F">
        <w:rPr>
          <w:rFonts w:ascii="Times New Roman" w:hAnsi="Times New Roman"/>
          <w:sz w:val="24"/>
          <w:szCs w:val="24"/>
          <w:lang w:val="ro-RO"/>
        </w:rPr>
        <w:t xml:space="preserve"> în întregime (dacă evenimentul durează în limita a două ore) ori </w:t>
      </w:r>
      <w:r w:rsidR="001F7689">
        <w:rPr>
          <w:rFonts w:ascii="Times New Roman" w:hAnsi="Times New Roman"/>
          <w:sz w:val="24"/>
          <w:szCs w:val="24"/>
          <w:lang w:val="ro-RO"/>
        </w:rPr>
        <w:t xml:space="preserve">a </w:t>
      </w:r>
      <w:r w:rsidRPr="0007428F">
        <w:rPr>
          <w:rFonts w:ascii="Times New Roman" w:hAnsi="Times New Roman"/>
          <w:sz w:val="24"/>
          <w:szCs w:val="24"/>
          <w:lang w:val="ro-RO"/>
        </w:rPr>
        <w:t>rezumatel</w:t>
      </w:r>
      <w:r w:rsidR="001F7689">
        <w:rPr>
          <w:rFonts w:ascii="Times New Roman" w:hAnsi="Times New Roman"/>
          <w:sz w:val="24"/>
          <w:szCs w:val="24"/>
          <w:lang w:val="ro-RO"/>
        </w:rPr>
        <w:t>or</w:t>
      </w:r>
      <w:r w:rsidRPr="0007428F">
        <w:rPr>
          <w:rFonts w:ascii="Times New Roman" w:hAnsi="Times New Roman"/>
          <w:sz w:val="24"/>
          <w:szCs w:val="24"/>
          <w:lang w:val="ro-RO"/>
        </w:rPr>
        <w:t xml:space="preserve"> acestora.</w:t>
      </w:r>
    </w:p>
    <w:p w14:paraId="09A3DCB7" w14:textId="1C1919C2"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În </w:t>
      </w:r>
      <w:r w:rsidRPr="0007428F">
        <w:rPr>
          <w:rFonts w:ascii="Times New Roman" w:hAnsi="Times New Roman"/>
          <w:sz w:val="24"/>
          <w:szCs w:val="24"/>
          <w:shd w:val="clear" w:color="auto" w:fill="FFFFFF"/>
          <w:lang w:val="ro-RO"/>
        </w:rPr>
        <w:t>conținuturile audiovizuale e</w:t>
      </w:r>
      <w:r w:rsidRPr="0007428F">
        <w:rPr>
          <w:rFonts w:ascii="Times New Roman" w:hAnsi="Times New Roman"/>
          <w:sz w:val="24"/>
          <w:szCs w:val="24"/>
          <w:lang w:val="ro-RO"/>
        </w:rPr>
        <w:t>ste interzisă orice referire peiorativă la adresa persoanelor în vârstă sau cu dizabilități, precum și punerea acestora în situații ridicole ori umilitoare, chiar dacă există acordul acestora.</w:t>
      </w:r>
    </w:p>
    <w:p w14:paraId="6E56FB9F" w14:textId="77777777" w:rsidR="0007428F" w:rsidRPr="0007428F" w:rsidRDefault="0007428F" w:rsidP="004A5B02">
      <w:pPr>
        <w:tabs>
          <w:tab w:val="left" w:pos="567"/>
        </w:tabs>
        <w:spacing w:after="0"/>
        <w:jc w:val="center"/>
        <w:rPr>
          <w:rFonts w:ascii="Times New Roman" w:hAnsi="Times New Roman"/>
          <w:sz w:val="24"/>
          <w:szCs w:val="24"/>
          <w:lang w:val="ro-RO"/>
        </w:rPr>
      </w:pPr>
    </w:p>
    <w:p w14:paraId="19FFE3DF" w14:textId="77777777" w:rsidR="0007428F" w:rsidRPr="0007428F" w:rsidRDefault="0007428F" w:rsidP="004A5B02">
      <w:pPr>
        <w:tabs>
          <w:tab w:val="left" w:pos="567"/>
        </w:tabs>
        <w:spacing w:after="0"/>
        <w:jc w:val="center"/>
        <w:rPr>
          <w:rFonts w:ascii="Times New Roman" w:hAnsi="Times New Roman"/>
          <w:sz w:val="24"/>
          <w:szCs w:val="24"/>
          <w:lang w:val="ro-RO"/>
        </w:rPr>
      </w:pPr>
    </w:p>
    <w:p w14:paraId="08D5A514" w14:textId="77777777" w:rsidR="0007428F" w:rsidRPr="0007428F"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VII</w:t>
      </w:r>
    </w:p>
    <w:p w14:paraId="072A9330" w14:textId="77777777" w:rsidR="0007428F" w:rsidRPr="0007428F" w:rsidRDefault="0007428F" w:rsidP="004A5B02">
      <w:pPr>
        <w:tabs>
          <w:tab w:val="left" w:pos="567"/>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 xml:space="preserve">DREPTUL LA REPLICĂ ȘI LA RECTIFICARE </w:t>
      </w:r>
    </w:p>
    <w:p w14:paraId="075D3E48"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 xml:space="preserve">Orice persoană fizică sau juridică ale cărei drepturi sau interese legitime au fost lezate printr-un material difuzat în cadrul serviciilor media audiovizuale (inclusiv serviciilor de platformă de partajare a materialelor video) beneficiază de dreptul la replică. </w:t>
      </w:r>
    </w:p>
    <w:p w14:paraId="1F2AF938" w14:textId="56742260"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Consiliul Audiovizualului asigură realizarea dreptului la replică în condițiile C</w:t>
      </w:r>
      <w:r w:rsidR="009B673D">
        <w:rPr>
          <w:rFonts w:ascii="Times New Roman" w:hAnsi="Times New Roman"/>
          <w:sz w:val="24"/>
          <w:szCs w:val="24"/>
          <w:lang w:val="ro-RO"/>
        </w:rPr>
        <w:t>SMA ș</w:t>
      </w:r>
      <w:r w:rsidRPr="0007428F">
        <w:rPr>
          <w:rFonts w:ascii="Times New Roman" w:hAnsi="Times New Roman"/>
          <w:sz w:val="24"/>
          <w:szCs w:val="24"/>
          <w:lang w:val="ro-RO"/>
        </w:rPr>
        <w:t xml:space="preserve">i a prevederilor Legii cu privire la libertatea de exprimare. </w:t>
      </w:r>
    </w:p>
    <w:p w14:paraId="4EA7A180"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Persoana lezată prin răspândirea unor judecați de valoare poate fi restabilită în drepturi dacă judecățile de valoare cumulează următoarele condiții:</w:t>
      </w:r>
    </w:p>
    <w:p w14:paraId="0FEB8245"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nu se bazează pe un substrat factologic suficient; </w:t>
      </w:r>
    </w:p>
    <w:p w14:paraId="58F15194"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au un caracter defăimător; </w:t>
      </w:r>
    </w:p>
    <w:p w14:paraId="3CD383AA"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permit identificarea persoanei vizate de informație. </w:t>
      </w:r>
    </w:p>
    <w:p w14:paraId="196EF5FD" w14:textId="22148555"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Persoana care se consideră lezată în modul stabilit la pct. 19</w:t>
      </w:r>
      <w:r w:rsidR="00A41FE4">
        <w:rPr>
          <w:rFonts w:ascii="Times New Roman" w:hAnsi="Times New Roman"/>
          <w:sz w:val="24"/>
          <w:szCs w:val="24"/>
          <w:lang w:val="ro-RO"/>
        </w:rPr>
        <w:t>4</w:t>
      </w:r>
      <w:r w:rsidRPr="0007428F">
        <w:rPr>
          <w:rFonts w:ascii="Times New Roman" w:hAnsi="Times New Roman"/>
          <w:sz w:val="24"/>
          <w:szCs w:val="24"/>
          <w:lang w:val="ro-RO"/>
        </w:rPr>
        <w:t xml:space="preserve"> poate solicita eliminarea, rectificarea sau dezmințirea informației, sau publicarea unei replici.</w:t>
      </w:r>
    </w:p>
    <w:p w14:paraId="50DFAD98"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Dreptul la replică nu poate fi acordat: </w:t>
      </w:r>
    </w:p>
    <w:p w14:paraId="30139363" w14:textId="425A1155"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a) dacă informația difuzată nu vizează persoana solicitantă, cu excepția cazului în care ace</w:t>
      </w:r>
      <w:r w:rsidR="005D0AA0">
        <w:rPr>
          <w:rFonts w:ascii="Times New Roman" w:hAnsi="Times New Roman"/>
          <w:sz w:val="24"/>
          <w:szCs w:val="24"/>
          <w:lang w:val="ro-RO"/>
        </w:rPr>
        <w:t>a</w:t>
      </w:r>
      <w:r w:rsidRPr="0007428F">
        <w:rPr>
          <w:rFonts w:ascii="Times New Roman" w:hAnsi="Times New Roman"/>
          <w:sz w:val="24"/>
          <w:szCs w:val="24"/>
          <w:lang w:val="ro-RO"/>
        </w:rPr>
        <w:t xml:space="preserve">sta reprezintă interesele unei persoane lipsite sau restrânse în capacitatea de exercițiu; </w:t>
      </w:r>
    </w:p>
    <w:p w14:paraId="7A09F768"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b) pentru opinii și judecăți de valoare exprimate cu substrat factologic suficient;</w:t>
      </w:r>
    </w:p>
    <w:p w14:paraId="6B6544B1"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c) în cazul în care informațiile difuzate au fost preluate:</w:t>
      </w:r>
    </w:p>
    <w:p w14:paraId="27093A81" w14:textId="7D5743F7" w:rsidR="0007428F" w:rsidRPr="0007428F" w:rsidRDefault="009B673D" w:rsidP="004A5B02">
      <w:pPr>
        <w:pStyle w:val="Listparagraf"/>
        <w:tabs>
          <w:tab w:val="left" w:pos="567"/>
          <w:tab w:val="left" w:pos="1134"/>
        </w:tabs>
        <w:spacing w:after="0"/>
        <w:ind w:left="0"/>
        <w:jc w:val="both"/>
        <w:rPr>
          <w:rFonts w:ascii="Times New Roman" w:hAnsi="Times New Roman"/>
          <w:sz w:val="24"/>
          <w:szCs w:val="24"/>
          <w:lang w:val="ro-RO"/>
        </w:rPr>
      </w:pPr>
      <w:r>
        <w:rPr>
          <w:rFonts w:ascii="Times New Roman" w:hAnsi="Times New Roman"/>
          <w:sz w:val="24"/>
          <w:szCs w:val="24"/>
          <w:lang w:val="ro-RO"/>
        </w:rPr>
        <w:t>–</w:t>
      </w:r>
      <w:r w:rsidR="0007428F" w:rsidRPr="0007428F">
        <w:rPr>
          <w:rFonts w:ascii="Times New Roman" w:hAnsi="Times New Roman"/>
          <w:sz w:val="24"/>
          <w:szCs w:val="24"/>
          <w:lang w:val="ro-RO"/>
        </w:rPr>
        <w:t xml:space="preserve"> din documentele sau comunicatele autorităților publice;</w:t>
      </w:r>
    </w:p>
    <w:p w14:paraId="2816389D" w14:textId="3B35BB18" w:rsidR="0007428F" w:rsidRPr="0007428F" w:rsidRDefault="009B673D" w:rsidP="004A5B02">
      <w:pPr>
        <w:pStyle w:val="Listparagraf"/>
        <w:tabs>
          <w:tab w:val="left" w:pos="567"/>
          <w:tab w:val="left" w:pos="1134"/>
        </w:tabs>
        <w:spacing w:after="0"/>
        <w:ind w:left="0"/>
        <w:jc w:val="both"/>
        <w:rPr>
          <w:rFonts w:ascii="Times New Roman" w:hAnsi="Times New Roman"/>
          <w:sz w:val="24"/>
          <w:szCs w:val="24"/>
          <w:lang w:val="ro-RO"/>
        </w:rPr>
      </w:pPr>
      <w:r>
        <w:rPr>
          <w:rFonts w:ascii="Times New Roman" w:hAnsi="Times New Roman"/>
          <w:sz w:val="24"/>
          <w:szCs w:val="24"/>
          <w:lang w:val="ro-RO"/>
        </w:rPr>
        <w:t>–</w:t>
      </w:r>
      <w:r w:rsidR="0007428F" w:rsidRPr="0007428F">
        <w:rPr>
          <w:rFonts w:ascii="Times New Roman" w:hAnsi="Times New Roman"/>
          <w:sz w:val="24"/>
          <w:szCs w:val="24"/>
          <w:lang w:val="ro-RO"/>
        </w:rPr>
        <w:t xml:space="preserve"> în cadrul ședințelor autorităților publice, de la persoanele care exercită funcții publice sau persoanele invitate pentru a participa la aceste ședințe;</w:t>
      </w:r>
    </w:p>
    <w:p w14:paraId="77869907" w14:textId="0B35BFEE" w:rsidR="0007428F" w:rsidRPr="0007428F" w:rsidRDefault="009B673D" w:rsidP="004A5B02">
      <w:pPr>
        <w:pStyle w:val="Listparagraf"/>
        <w:tabs>
          <w:tab w:val="left" w:pos="567"/>
          <w:tab w:val="left" w:pos="1134"/>
        </w:tabs>
        <w:spacing w:after="0"/>
        <w:ind w:left="0"/>
        <w:jc w:val="both"/>
        <w:rPr>
          <w:rFonts w:ascii="Times New Roman" w:hAnsi="Times New Roman"/>
          <w:sz w:val="24"/>
          <w:szCs w:val="24"/>
          <w:lang w:val="ro-RO"/>
        </w:rPr>
      </w:pPr>
      <w:r>
        <w:rPr>
          <w:rFonts w:ascii="Times New Roman" w:hAnsi="Times New Roman"/>
          <w:sz w:val="24"/>
          <w:szCs w:val="24"/>
          <w:lang w:val="ro-RO"/>
        </w:rPr>
        <w:t>–</w:t>
      </w:r>
      <w:r w:rsidR="0007428F" w:rsidRPr="0007428F">
        <w:rPr>
          <w:rFonts w:ascii="Times New Roman" w:hAnsi="Times New Roman"/>
          <w:sz w:val="24"/>
          <w:szCs w:val="24"/>
          <w:lang w:val="ro-RO"/>
        </w:rPr>
        <w:t xml:space="preserve"> în cadrul urmăririi penale sau al unui proces judiciar, de la participanții la proces, inclusiv martorii, organul de urmărire penală sau instanța de judecată;</w:t>
      </w:r>
    </w:p>
    <w:p w14:paraId="01A99204" w14:textId="0E0AF0F0" w:rsidR="0007428F" w:rsidRPr="0007428F" w:rsidRDefault="009B673D" w:rsidP="004A5B02">
      <w:pPr>
        <w:pStyle w:val="Listparagraf"/>
        <w:tabs>
          <w:tab w:val="left" w:pos="567"/>
          <w:tab w:val="left" w:pos="1134"/>
        </w:tabs>
        <w:spacing w:after="0"/>
        <w:ind w:left="0"/>
        <w:jc w:val="both"/>
        <w:rPr>
          <w:rFonts w:ascii="Times New Roman" w:hAnsi="Times New Roman"/>
          <w:sz w:val="24"/>
          <w:szCs w:val="24"/>
          <w:lang w:val="ro-RO"/>
        </w:rPr>
      </w:pPr>
      <w:r>
        <w:rPr>
          <w:rFonts w:ascii="Times New Roman" w:hAnsi="Times New Roman"/>
          <w:sz w:val="24"/>
          <w:szCs w:val="24"/>
          <w:lang w:val="ro-RO"/>
        </w:rPr>
        <w:t>–</w:t>
      </w:r>
      <w:r w:rsidR="0007428F" w:rsidRPr="0007428F">
        <w:rPr>
          <w:rFonts w:ascii="Times New Roman" w:hAnsi="Times New Roman"/>
          <w:sz w:val="24"/>
          <w:szCs w:val="24"/>
          <w:lang w:val="ro-RO"/>
        </w:rPr>
        <w:t xml:space="preserve"> din cererile, scrisorile sau plângerile cu privire la încălcarea drepturilor și intereselor legitime, expediate autorităților publice pentru examinare</w:t>
      </w:r>
      <w:r>
        <w:rPr>
          <w:rFonts w:ascii="Times New Roman" w:hAnsi="Times New Roman"/>
          <w:sz w:val="24"/>
          <w:szCs w:val="24"/>
          <w:lang w:val="ro-RO"/>
        </w:rPr>
        <w:t>;</w:t>
      </w:r>
    </w:p>
    <w:p w14:paraId="6153494A"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d) în situația în care se solicită replica la replică.</w:t>
      </w:r>
    </w:p>
    <w:p w14:paraId="532F91AC"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Dreptul la replică se acordă pentru relatări false cu privire la fapte și/sau a judecăților de valoare fără substrat factologic suficient, care vizează chestiuni de interes public, dacă acestea au fost preluate:</w:t>
      </w:r>
    </w:p>
    <w:p w14:paraId="62F4471A"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a) din comunicatele de presă ale altor persoane decât autoritățile publice;</w:t>
      </w:r>
    </w:p>
    <w:p w14:paraId="5DFEE721" w14:textId="77777777" w:rsidR="009B673D"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b) din conținutul creațiilor de autor, care nu pot fi redactate, sau din emisiunile difuzate în direct; </w:t>
      </w:r>
    </w:p>
    <w:p w14:paraId="5058A58F" w14:textId="54C9D50B"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c) din declarațiile, scrise sau verbale, ale altor persoane;</w:t>
      </w:r>
    </w:p>
    <w:p w14:paraId="73D4351D"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d) din alte surse mass-media.</w:t>
      </w:r>
    </w:p>
    <w:p w14:paraId="2F069565" w14:textId="2C66A268"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Orice persoană fizică sau juridică ale cărei drepturi sau interese legitime au fost lezate prin prezentarea în cadrul unui program audiovizual sau material video a unor informații eronate</w:t>
      </w:r>
      <w:r w:rsidR="009B673D">
        <w:rPr>
          <w:rFonts w:ascii="Times New Roman" w:hAnsi="Times New Roman"/>
          <w:sz w:val="24"/>
          <w:szCs w:val="24"/>
          <w:lang w:val="ro-RO"/>
        </w:rPr>
        <w:t>,</w:t>
      </w:r>
      <w:r w:rsidRPr="0007428F">
        <w:rPr>
          <w:rFonts w:ascii="Times New Roman" w:hAnsi="Times New Roman"/>
          <w:sz w:val="24"/>
          <w:szCs w:val="24"/>
          <w:lang w:val="ro-RO"/>
        </w:rPr>
        <w:t xml:space="preserve"> în cadrul dreptului la replică</w:t>
      </w:r>
      <w:r w:rsidR="009B673D">
        <w:rPr>
          <w:rFonts w:ascii="Times New Roman" w:hAnsi="Times New Roman"/>
          <w:sz w:val="24"/>
          <w:szCs w:val="24"/>
          <w:lang w:val="ro-RO"/>
        </w:rPr>
        <w:t>,</w:t>
      </w:r>
      <w:r w:rsidRPr="0007428F">
        <w:rPr>
          <w:rFonts w:ascii="Times New Roman" w:hAnsi="Times New Roman"/>
          <w:sz w:val="24"/>
          <w:szCs w:val="24"/>
          <w:lang w:val="ro-RO"/>
        </w:rPr>
        <w:t xml:space="preserve"> beneficiază de dreptul la eliminare</w:t>
      </w:r>
      <w:r w:rsidR="009B673D">
        <w:rPr>
          <w:rFonts w:ascii="Times New Roman" w:hAnsi="Times New Roman"/>
          <w:sz w:val="24"/>
          <w:szCs w:val="24"/>
          <w:lang w:val="ro-RO"/>
        </w:rPr>
        <w:t>a</w:t>
      </w:r>
      <w:r w:rsidRPr="0007428F">
        <w:rPr>
          <w:rFonts w:ascii="Times New Roman" w:hAnsi="Times New Roman"/>
          <w:sz w:val="24"/>
          <w:szCs w:val="24"/>
          <w:lang w:val="ro-RO"/>
        </w:rPr>
        <w:t>, rectificare</w:t>
      </w:r>
      <w:r w:rsidR="009B673D">
        <w:rPr>
          <w:rFonts w:ascii="Times New Roman" w:hAnsi="Times New Roman"/>
          <w:sz w:val="24"/>
          <w:szCs w:val="24"/>
          <w:lang w:val="ro-RO"/>
        </w:rPr>
        <w:t>a</w:t>
      </w:r>
      <w:r w:rsidRPr="0007428F">
        <w:rPr>
          <w:rFonts w:ascii="Times New Roman" w:hAnsi="Times New Roman"/>
          <w:sz w:val="24"/>
          <w:szCs w:val="24"/>
          <w:lang w:val="ro-RO"/>
        </w:rPr>
        <w:t xml:space="preserve"> sau dezmințirea informației.</w:t>
      </w:r>
    </w:p>
    <w:p w14:paraId="2A9E00E9" w14:textId="78713742"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Rectificarea constituie o corectare benevolă a faptelor care au fost prezentate greșit, realizată din propria inițiativă sau la cerere.</w:t>
      </w:r>
    </w:p>
    <w:p w14:paraId="0A95AD7C" w14:textId="3836407B"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Persoana care se consideră lezată de prezentarea în cadrul unui serviciu media audiovizual a unor informații ce </w:t>
      </w:r>
      <w:r w:rsidR="009B673D">
        <w:rPr>
          <w:rFonts w:ascii="Times New Roman" w:hAnsi="Times New Roman"/>
          <w:sz w:val="24"/>
          <w:szCs w:val="24"/>
          <w:lang w:val="ro-RO"/>
        </w:rPr>
        <w:t>o</w:t>
      </w:r>
      <w:r w:rsidRPr="0007428F">
        <w:rPr>
          <w:rFonts w:ascii="Times New Roman" w:hAnsi="Times New Roman"/>
          <w:sz w:val="24"/>
          <w:szCs w:val="24"/>
          <w:lang w:val="ro-RO"/>
        </w:rPr>
        <w:t xml:space="preserve"> vizează, denumită în continuare solicitant, poate cere furnizorului de servicii media/serviciilor de platformă de partajare a materialelor video, în termen de cel mult 20 de zile de la data </w:t>
      </w:r>
      <w:r w:rsidRPr="00EE5763">
        <w:rPr>
          <w:rFonts w:ascii="Times New Roman" w:hAnsi="Times New Roman"/>
          <w:sz w:val="24"/>
          <w:szCs w:val="24"/>
          <w:lang w:val="ro-RO"/>
        </w:rPr>
        <w:t xml:space="preserve">difuzării </w:t>
      </w:r>
      <w:r w:rsidRPr="0007428F">
        <w:rPr>
          <w:rFonts w:ascii="Times New Roman" w:hAnsi="Times New Roman"/>
          <w:sz w:val="24"/>
          <w:szCs w:val="24"/>
          <w:lang w:val="ro-RO"/>
        </w:rPr>
        <w:t xml:space="preserve">sau </w:t>
      </w:r>
      <w:r w:rsidR="00EE5763">
        <w:rPr>
          <w:rFonts w:ascii="Times New Roman" w:hAnsi="Times New Roman"/>
          <w:sz w:val="24"/>
          <w:szCs w:val="24"/>
          <w:lang w:val="ro-RO"/>
        </w:rPr>
        <w:t xml:space="preserve">de la </w:t>
      </w:r>
      <w:r w:rsidRPr="0007428F">
        <w:rPr>
          <w:rFonts w:ascii="Times New Roman" w:hAnsi="Times New Roman"/>
          <w:sz w:val="24"/>
          <w:szCs w:val="24"/>
          <w:lang w:val="ro-RO"/>
        </w:rPr>
        <w:t xml:space="preserve">data la care persoana </w:t>
      </w:r>
      <w:r w:rsidRPr="00EE5763">
        <w:rPr>
          <w:rFonts w:ascii="Times New Roman" w:hAnsi="Times New Roman"/>
          <w:sz w:val="24"/>
          <w:szCs w:val="24"/>
          <w:lang w:val="ro-RO"/>
        </w:rPr>
        <w:t xml:space="preserve">a aflat </w:t>
      </w:r>
      <w:r w:rsidRPr="00A41FE4">
        <w:rPr>
          <w:rFonts w:ascii="Times New Roman" w:hAnsi="Times New Roman"/>
          <w:sz w:val="24"/>
          <w:szCs w:val="24"/>
          <w:lang w:val="ro-RO"/>
        </w:rPr>
        <w:t xml:space="preserve">despre </w:t>
      </w:r>
      <w:r w:rsidR="00EE5763" w:rsidRPr="00A41FE4">
        <w:rPr>
          <w:rFonts w:ascii="Times New Roman" w:hAnsi="Times New Roman"/>
          <w:sz w:val="24"/>
          <w:szCs w:val="24"/>
          <w:lang w:val="ro-RO"/>
        </w:rPr>
        <w:t>difuzarea informațiilor</w:t>
      </w:r>
      <w:r w:rsidRPr="0007428F">
        <w:rPr>
          <w:rFonts w:ascii="Times New Roman" w:hAnsi="Times New Roman"/>
          <w:sz w:val="24"/>
          <w:szCs w:val="24"/>
          <w:lang w:val="ro-RO"/>
        </w:rPr>
        <w:t>, revizionarea sau reaudierea programului/materialului video în cauză.</w:t>
      </w:r>
    </w:p>
    <w:p w14:paraId="2B2D226C" w14:textId="6D9F6AED"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Furnizorul de servicii media/serviciului de platformă de partajare a materialelor video are obligația de a asigura accesul la revizionarea ori la reaudierea programului în termen de 24 de ore de la data primirii unei solicitări scrise, fie direct, la sediul furnizorului de servicii media, fie indirect, prin înmânarea unei copii video sau audio, după caz.</w:t>
      </w:r>
    </w:p>
    <w:p w14:paraId="7D8E61CC"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în care solicitantul este minor, cererea de revizionare sau de reaudiere va fi înaintată de reprezentanții legali.</w:t>
      </w:r>
    </w:p>
    <w:p w14:paraId="5A4AC3C5"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Minorul va fi asistat la revizionări sau la reaudieri de reprezentantul legal și de psiholog.</w:t>
      </w:r>
    </w:p>
    <w:p w14:paraId="014555BB" w14:textId="07E1470E"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cadrul termenului din pct. 20</w:t>
      </w:r>
      <w:r w:rsidR="00A41FE4">
        <w:rPr>
          <w:rFonts w:ascii="Times New Roman" w:hAnsi="Times New Roman"/>
          <w:sz w:val="24"/>
          <w:szCs w:val="24"/>
          <w:lang w:val="ro-RO"/>
        </w:rPr>
        <w:t>0</w:t>
      </w:r>
      <w:r w:rsidRPr="0007428F">
        <w:rPr>
          <w:rFonts w:ascii="Times New Roman" w:hAnsi="Times New Roman"/>
          <w:sz w:val="24"/>
          <w:szCs w:val="24"/>
          <w:lang w:val="ro-RO"/>
        </w:rPr>
        <w:t>, solicitantul unui drept la replică sau la rectificare va înainta în adresa furnizorului de servicii media/serviciului de platformă de partajare a materialelor video care a difuzat programul incriminat, o cerere care va conține, după caz, următoarele:</w:t>
      </w:r>
    </w:p>
    <w:p w14:paraId="5BF68F65" w14:textId="06E89B94"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a) numele și adresa </w:t>
      </w:r>
      <w:r w:rsidR="009B673D">
        <w:rPr>
          <w:rFonts w:ascii="Times New Roman" w:hAnsi="Times New Roman"/>
          <w:sz w:val="24"/>
          <w:szCs w:val="24"/>
          <w:lang w:val="ro-RO"/>
        </w:rPr>
        <w:t>solicitantului</w:t>
      </w:r>
      <w:r w:rsidRPr="0007428F">
        <w:rPr>
          <w:rFonts w:ascii="Times New Roman" w:hAnsi="Times New Roman"/>
          <w:sz w:val="24"/>
          <w:szCs w:val="24"/>
          <w:lang w:val="ro-RO"/>
        </w:rPr>
        <w:t xml:space="preserve">, numărul de telefon sau coordonatele oricărui alt mijloc care să facă posibilă contactarea </w:t>
      </w:r>
      <w:r w:rsidR="00C82704">
        <w:rPr>
          <w:rFonts w:ascii="Times New Roman" w:hAnsi="Times New Roman"/>
          <w:sz w:val="24"/>
          <w:szCs w:val="24"/>
          <w:lang w:val="ro-RO"/>
        </w:rPr>
        <w:t>acestuia;</w:t>
      </w:r>
    </w:p>
    <w:p w14:paraId="1CE7F2D5"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b) denumirea emisiunii/materialului video și data difuzării (după caz);</w:t>
      </w:r>
    </w:p>
    <w:p w14:paraId="095B8BDB"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c) faptele neadevărate pentru care se solicită dreptul la replică sau informațiile eronate pentru care se solicită rectificarea, dezmințirea sau eliminarea;</w:t>
      </w:r>
    </w:p>
    <w:p w14:paraId="1811060F"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d) motivarea cererii;</w:t>
      </w:r>
    </w:p>
    <w:p w14:paraId="60223B73"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e) textul replicii, care trebuie să se refere numai la faptele neadevărate contestate.</w:t>
      </w:r>
    </w:p>
    <w:p w14:paraId="1C4F87FE" w14:textId="4FA377D0"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minorului</w:t>
      </w:r>
      <w:r w:rsidR="00501A62">
        <w:rPr>
          <w:rFonts w:ascii="Times New Roman" w:hAnsi="Times New Roman"/>
          <w:sz w:val="24"/>
          <w:szCs w:val="24"/>
          <w:lang w:val="ro-RO"/>
        </w:rPr>
        <w:t>,</w:t>
      </w:r>
      <w:r w:rsidRPr="0007428F">
        <w:rPr>
          <w:rFonts w:ascii="Times New Roman" w:hAnsi="Times New Roman"/>
          <w:sz w:val="24"/>
          <w:szCs w:val="24"/>
          <w:lang w:val="ro-RO"/>
        </w:rPr>
        <w:t xml:space="preserve"> cererea va fi înaintată de către reprezentanții legali.</w:t>
      </w:r>
    </w:p>
    <w:p w14:paraId="3220CD40" w14:textId="4D3837C9"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Cererea privind dreptul la replică va fi înregistrată de furnizorul de servicii media/serviciului de platformă de partajare a materialelor video, cu precizarea datei și orei primirii, iar solicitantului i se va înmâna o dovadă scrisă în acest sens.</w:t>
      </w:r>
    </w:p>
    <w:p w14:paraId="2F6EF002" w14:textId="22EE9FFD"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în care furnizorul de servicii media/serviciului de platformă de partajare a materialelor video refuză să înregistreze cererea, solicitantul se poate adresa direct Consiliului Audiovizualului, în termen de cel mult 15 de zile de la data comunicării refuzului.</w:t>
      </w:r>
    </w:p>
    <w:p w14:paraId="4DFA5BCF" w14:textId="71AB5B82"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Exercitarea dreptului la replică poate fi refuzată de către furnizorul de servicii media/ serviciului de platformă de partajare a materialelor video în următoarele situații:</w:t>
      </w:r>
    </w:p>
    <w:p w14:paraId="18A1014C" w14:textId="10A8D5EF"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a) cererea nu a fost trimisă în termenul și în condițiile prevăzute la pct. 20</w:t>
      </w:r>
      <w:r w:rsidR="00A41FE4">
        <w:rPr>
          <w:rFonts w:ascii="Times New Roman" w:hAnsi="Times New Roman"/>
          <w:sz w:val="24"/>
          <w:szCs w:val="24"/>
          <w:lang w:val="ro-RO"/>
        </w:rPr>
        <w:t>4</w:t>
      </w:r>
      <w:r w:rsidRPr="0007428F">
        <w:rPr>
          <w:rFonts w:ascii="Times New Roman" w:hAnsi="Times New Roman"/>
          <w:sz w:val="24"/>
          <w:szCs w:val="24"/>
          <w:lang w:val="ro-RO"/>
        </w:rPr>
        <w:t xml:space="preserve"> și 20</w:t>
      </w:r>
      <w:r w:rsidR="00A41FE4">
        <w:rPr>
          <w:rFonts w:ascii="Times New Roman" w:hAnsi="Times New Roman"/>
          <w:sz w:val="24"/>
          <w:szCs w:val="24"/>
          <w:lang w:val="ro-RO"/>
        </w:rPr>
        <w:t>5</w:t>
      </w:r>
      <w:r w:rsidRPr="0007428F">
        <w:rPr>
          <w:rFonts w:ascii="Times New Roman" w:hAnsi="Times New Roman"/>
          <w:sz w:val="24"/>
          <w:szCs w:val="24"/>
          <w:lang w:val="ro-RO"/>
        </w:rPr>
        <w:t>;</w:t>
      </w:r>
    </w:p>
    <w:p w14:paraId="73BB8611" w14:textId="534EB616"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b) furnizorul de servicii media/serviciului de platformă de partajare a materialelor video deține dovezi incontestabile care probează adevărul faptelor prezentate sau, după caz, este îndeplinită una dintre condițiile prevăzute la pct. 19</w:t>
      </w:r>
      <w:r w:rsidR="00A41FE4">
        <w:rPr>
          <w:rFonts w:ascii="Times New Roman" w:hAnsi="Times New Roman"/>
          <w:sz w:val="24"/>
          <w:szCs w:val="24"/>
          <w:lang w:val="ro-RO"/>
        </w:rPr>
        <w:t>6</w:t>
      </w:r>
      <w:r w:rsidRPr="0007428F">
        <w:rPr>
          <w:rFonts w:ascii="Times New Roman" w:hAnsi="Times New Roman"/>
          <w:sz w:val="24"/>
          <w:szCs w:val="24"/>
          <w:lang w:val="ro-RO"/>
        </w:rPr>
        <w:t>;</w:t>
      </w:r>
    </w:p>
    <w:p w14:paraId="7C13229F" w14:textId="77777777" w:rsidR="0007428F" w:rsidRPr="0007428F" w:rsidRDefault="0007428F" w:rsidP="004A5B02">
      <w:pPr>
        <w:pStyle w:val="Listparagraf"/>
        <w:tabs>
          <w:tab w:val="left" w:pos="567"/>
          <w:tab w:val="left" w:pos="1134"/>
        </w:tabs>
        <w:spacing w:after="0"/>
        <w:ind w:left="0"/>
        <w:jc w:val="both"/>
        <w:rPr>
          <w:rFonts w:ascii="Times New Roman" w:hAnsi="Times New Roman"/>
          <w:sz w:val="24"/>
          <w:szCs w:val="24"/>
          <w:lang w:val="ro-RO"/>
        </w:rPr>
      </w:pPr>
      <w:r w:rsidRPr="0007428F">
        <w:rPr>
          <w:rFonts w:ascii="Times New Roman" w:hAnsi="Times New Roman"/>
          <w:sz w:val="24"/>
          <w:szCs w:val="24"/>
          <w:lang w:val="ro-RO"/>
        </w:rPr>
        <w:t xml:space="preserve">c) conținutul replicii este disproporțional cu pretinsa revendicare. </w:t>
      </w:r>
    </w:p>
    <w:p w14:paraId="0524360F" w14:textId="1476B72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termen de 5 zile de la primirea cererii, furnizorul de servicii media/serviciului de platformă de partajare a materialelor video este obligat să comunice</w:t>
      </w:r>
      <w:r w:rsidR="00501A62" w:rsidRPr="00501A62">
        <w:rPr>
          <w:rFonts w:ascii="Times New Roman" w:hAnsi="Times New Roman"/>
          <w:sz w:val="24"/>
          <w:szCs w:val="24"/>
          <w:lang w:val="ro-RO"/>
        </w:rPr>
        <w:t xml:space="preserve"> </w:t>
      </w:r>
      <w:r w:rsidR="00501A62" w:rsidRPr="0007428F">
        <w:rPr>
          <w:rFonts w:ascii="Times New Roman" w:hAnsi="Times New Roman"/>
          <w:sz w:val="24"/>
          <w:szCs w:val="24"/>
          <w:lang w:val="ro-RO"/>
        </w:rPr>
        <w:t>solicitantului</w:t>
      </w:r>
      <w:r w:rsidRPr="0007428F">
        <w:rPr>
          <w:rFonts w:ascii="Times New Roman" w:hAnsi="Times New Roman"/>
          <w:sz w:val="24"/>
          <w:szCs w:val="24"/>
          <w:lang w:val="ro-RO"/>
        </w:rPr>
        <w:t>, în scris, fie ziua și ora executării acțiunilor pretinse în cadrul dreptului la replică, fie motivul refuzului.</w:t>
      </w:r>
    </w:p>
    <w:p w14:paraId="593AA082" w14:textId="4F6BE9A8"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Refuzul motivat va preciza în mod obligatoriu posibilitatea solicitantului de a se adresa Consiliului Audiovizualului în termen de cel mult 25 de zile de la data difuzării programului care a produs lezarea, însă nu mai târziu de 15 zile de la data refuzului, sau </w:t>
      </w:r>
      <w:r w:rsidR="00C82704">
        <w:rPr>
          <w:rFonts w:ascii="Times New Roman" w:hAnsi="Times New Roman"/>
          <w:sz w:val="24"/>
          <w:szCs w:val="24"/>
          <w:lang w:val="ro-RO"/>
        </w:rPr>
        <w:t xml:space="preserve">de </w:t>
      </w:r>
      <w:r w:rsidRPr="0007428F">
        <w:rPr>
          <w:rFonts w:ascii="Times New Roman" w:hAnsi="Times New Roman"/>
          <w:sz w:val="24"/>
          <w:szCs w:val="24"/>
          <w:lang w:val="ro-RO"/>
        </w:rPr>
        <w:t>a înainta direct în instanța de judecată o acțiune cu privire la defăimare în termen de 15 zile de la data primirii refuzului.</w:t>
      </w:r>
    </w:p>
    <w:p w14:paraId="392C8ADF" w14:textId="71C62EBF"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Dreptul la replică va fi difuzat gratuit, fără comentariile furnizorului de servicii media, în termen de maximum 3 zile de la data admiterii cererii, în aceleași condiții în care drepturile sau interesele legitime ale persoanei au fost lezate: în cadrul aceluiași interval orar, al aceleiași emisiuni, în limitele aceleiași durate și cu precizarea emisiunii în care s-a produs lezarea. La fel, vor fi realizate în termen de 3 zile de la data admiterii cererii și alte acțiuni ce rezultă din dreptul la replică, ca retragerea unui conținut video sau rectificarea/dezmințirea informației defăimătoare în același interval orar, menționându-se emisiunea în care au fost prezentate informațiile eronate și data difuzării ei</w:t>
      </w:r>
      <w:r w:rsidR="00C82704">
        <w:rPr>
          <w:rFonts w:ascii="Times New Roman" w:hAnsi="Times New Roman"/>
          <w:sz w:val="24"/>
          <w:szCs w:val="24"/>
          <w:lang w:val="ro-RO"/>
        </w:rPr>
        <w:t>.</w:t>
      </w:r>
    </w:p>
    <w:p w14:paraId="7CD85936"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Dacă următoarea ediție a emisiunii în care s-a produs lezarea este programată într-un termen mai lung de 7 zile, calculat de la data aprobării cererii, dreptul la replică se difuzează în maximum 3 zile de la această dată, în același interval orar și cu precizarea emisiunii în care s-a produs lezarea.</w:t>
      </w:r>
    </w:p>
    <w:p w14:paraId="12E36268" w14:textId="1F14EA3E"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Dreptul la replică se exercită fie prin difuzarea pe post/platforma de partajare a materialelor video, a intervenției directe a persoanei lezate sau, după caz, a materialului video, fie prin difuzarea unei înregistrări realizate de furnizorul de servicii media sau de solicitant. Înregistrarea realizată de solicitant trebuie să corespundă standardelor tehnice utilizate de furnizorul de servicii media.</w:t>
      </w:r>
    </w:p>
    <w:p w14:paraId="3842F7F0"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campaniile electorale dreptul la replică se exercită în condițiile legislației electorale.</w:t>
      </w:r>
    </w:p>
    <w:p w14:paraId="7C2E88F3" w14:textId="73D04A21"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lastRenderedPageBreak/>
        <w:t xml:space="preserve">Solicitantul căruia i s-a refuzat de către furnizorul de servicii media/serviciului de platformă de partajare a materialelor video </w:t>
      </w:r>
      <w:r w:rsidR="00501A62" w:rsidRPr="0007428F">
        <w:rPr>
          <w:rFonts w:ascii="Times New Roman" w:hAnsi="Times New Roman"/>
          <w:sz w:val="24"/>
          <w:szCs w:val="24"/>
          <w:lang w:val="ro-RO"/>
        </w:rPr>
        <w:t xml:space="preserve">dreptul la replică </w:t>
      </w:r>
      <w:r w:rsidRPr="0007428F">
        <w:rPr>
          <w:rFonts w:ascii="Times New Roman" w:hAnsi="Times New Roman"/>
          <w:sz w:val="24"/>
          <w:szCs w:val="24"/>
          <w:lang w:val="ro-RO"/>
        </w:rPr>
        <w:t>se poate adresa Consiliului Audiovizualului în termen de maximum 25 de zile de la data difuzării programului/materialului video care a produs lezarea.</w:t>
      </w:r>
      <w:r w:rsidR="00501A62">
        <w:rPr>
          <w:rFonts w:ascii="Times New Roman" w:hAnsi="Times New Roman"/>
          <w:sz w:val="24"/>
          <w:szCs w:val="24"/>
          <w:lang w:val="ro-RO"/>
        </w:rPr>
        <w:t xml:space="preserve"> </w:t>
      </w:r>
    </w:p>
    <w:p w14:paraId="2048DF85" w14:textId="04A9B205"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Sesizarea, însoțită de întreaga documentație referitoare la cererile de acordare a dreptului la replică, se prezintă și </w:t>
      </w:r>
      <w:r w:rsidR="00C82704">
        <w:rPr>
          <w:rFonts w:ascii="Times New Roman" w:hAnsi="Times New Roman"/>
          <w:sz w:val="24"/>
          <w:szCs w:val="24"/>
          <w:lang w:val="ro-RO"/>
        </w:rPr>
        <w:t xml:space="preserve">se </w:t>
      </w:r>
      <w:r w:rsidRPr="0007428F">
        <w:rPr>
          <w:rFonts w:ascii="Times New Roman" w:hAnsi="Times New Roman"/>
          <w:sz w:val="24"/>
          <w:szCs w:val="24"/>
          <w:lang w:val="ro-RO"/>
        </w:rPr>
        <w:t>înregistrează la sediul Consiliului Audiovizualului.</w:t>
      </w:r>
    </w:p>
    <w:p w14:paraId="26B3B3EE"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Consiliul Audiovizualului este obligat să se pronunțe asupra sesizării în termen de cel mult 20 de zile lucrătoare de la data înregistrării ei. Termenul respectiv poate fi prelungit cu cel mult 15 zile lucrătoare. </w:t>
      </w:r>
    </w:p>
    <w:p w14:paraId="570A774B" w14:textId="0939E6CB"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În cazul în care Consiliul Audiovizualului ia o decizie în vederea asigurării dreptului la replică a solicitantului, furnizorul de servicii media/serviciului de platformă de partajare a materialelor video va executa decizia Consiliului în termen de cel mult 3 zile de la data comunicării.</w:t>
      </w:r>
    </w:p>
    <w:p w14:paraId="478F5D2D" w14:textId="559480BD"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 xml:space="preserve">Acordarea dreptului la replică sau la rectificare nu împiedică persoana ale cărei drepturi sau interese legitime au fost lezate să se adreseze instanțelor judecătorești în condițiile Legii cu privire la libertatea </w:t>
      </w:r>
      <w:r w:rsidR="00B81CAC">
        <w:rPr>
          <w:rFonts w:ascii="Times New Roman" w:hAnsi="Times New Roman"/>
          <w:sz w:val="24"/>
          <w:szCs w:val="24"/>
          <w:lang w:val="ro-RO"/>
        </w:rPr>
        <w:t>de exprimare</w:t>
      </w:r>
      <w:r w:rsidR="00C82704">
        <w:rPr>
          <w:rFonts w:ascii="Times New Roman" w:hAnsi="Times New Roman"/>
          <w:sz w:val="24"/>
          <w:szCs w:val="24"/>
          <w:lang w:val="ro-RO"/>
        </w:rPr>
        <w:t>.</w:t>
      </w:r>
    </w:p>
    <w:p w14:paraId="61F65486" w14:textId="77777777" w:rsidR="0007428F" w:rsidRPr="0007428F" w:rsidRDefault="0007428F" w:rsidP="00921A89">
      <w:pPr>
        <w:tabs>
          <w:tab w:val="left" w:pos="426"/>
        </w:tabs>
        <w:spacing w:after="0"/>
        <w:jc w:val="center"/>
        <w:rPr>
          <w:rFonts w:ascii="Times New Roman" w:hAnsi="Times New Roman"/>
          <w:sz w:val="24"/>
          <w:szCs w:val="24"/>
          <w:lang w:val="ro-RO"/>
        </w:rPr>
      </w:pPr>
    </w:p>
    <w:p w14:paraId="421575F7" w14:textId="77777777" w:rsidR="0007428F" w:rsidRPr="0007428F" w:rsidRDefault="0007428F" w:rsidP="00921A89">
      <w:pPr>
        <w:tabs>
          <w:tab w:val="left" w:pos="426"/>
        </w:tabs>
        <w:spacing w:after="0"/>
        <w:jc w:val="center"/>
        <w:rPr>
          <w:rFonts w:ascii="Times New Roman" w:hAnsi="Times New Roman"/>
          <w:sz w:val="24"/>
          <w:szCs w:val="24"/>
          <w:lang w:val="ro-RO"/>
        </w:rPr>
      </w:pPr>
    </w:p>
    <w:p w14:paraId="4C5B640A" w14:textId="77777777" w:rsidR="0007428F" w:rsidRPr="0007428F" w:rsidRDefault="0007428F" w:rsidP="00921A8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Capitolul VIII</w:t>
      </w:r>
    </w:p>
    <w:p w14:paraId="6919AF45" w14:textId="77777777" w:rsidR="0007428F" w:rsidRPr="0007428F" w:rsidRDefault="0007428F" w:rsidP="00921A89">
      <w:pPr>
        <w:tabs>
          <w:tab w:val="left" w:pos="426"/>
        </w:tabs>
        <w:spacing w:after="0"/>
        <w:jc w:val="center"/>
        <w:rPr>
          <w:rFonts w:ascii="Times New Roman" w:hAnsi="Times New Roman"/>
          <w:b/>
          <w:bCs/>
          <w:sz w:val="24"/>
          <w:szCs w:val="24"/>
          <w:lang w:val="ro-RO"/>
        </w:rPr>
      </w:pPr>
      <w:r w:rsidRPr="0007428F">
        <w:rPr>
          <w:rFonts w:ascii="Times New Roman" w:hAnsi="Times New Roman"/>
          <w:b/>
          <w:bCs/>
          <w:sz w:val="24"/>
          <w:szCs w:val="24"/>
          <w:lang w:val="ro-RO"/>
        </w:rPr>
        <w:t>SANCȚIUNI ȘI DISPOZIȚII FINALE</w:t>
      </w:r>
    </w:p>
    <w:p w14:paraId="1965C987" w14:textId="0F698A3F"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Nerespectarea prevederilor prezentului Regulament de către furnizorii de servicii media, furnizorii servicii</w:t>
      </w:r>
      <w:r w:rsidR="00C82704">
        <w:rPr>
          <w:rFonts w:ascii="Times New Roman" w:hAnsi="Times New Roman"/>
          <w:sz w:val="24"/>
          <w:szCs w:val="24"/>
          <w:lang w:val="ro-RO"/>
        </w:rPr>
        <w:t>lor</w:t>
      </w:r>
      <w:r w:rsidRPr="0007428F">
        <w:rPr>
          <w:rFonts w:ascii="Times New Roman" w:hAnsi="Times New Roman"/>
          <w:sz w:val="24"/>
          <w:szCs w:val="24"/>
          <w:lang w:val="ro-RO"/>
        </w:rPr>
        <w:t xml:space="preserve"> de platformă de partajare a materialelor video și distribuitorii de servicii media se sancționează conform dispozițiilor art. 84 din C</w:t>
      </w:r>
      <w:r w:rsidR="00C82704">
        <w:rPr>
          <w:rFonts w:ascii="Times New Roman" w:hAnsi="Times New Roman"/>
          <w:sz w:val="24"/>
          <w:szCs w:val="24"/>
          <w:lang w:val="ro-RO"/>
        </w:rPr>
        <w:t>SMA</w:t>
      </w:r>
      <w:r w:rsidRPr="0007428F">
        <w:rPr>
          <w:rFonts w:ascii="Times New Roman" w:hAnsi="Times New Roman"/>
          <w:sz w:val="24"/>
          <w:szCs w:val="24"/>
          <w:lang w:val="ro-RO"/>
        </w:rPr>
        <w:t>.</w:t>
      </w:r>
    </w:p>
    <w:p w14:paraId="70F10340"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La aplicarea sancțiunilor individualizate pentru nerespectarea prevederilor prezentului Regulament, Consiliul Audiovizualului va ține cont de gravitatea încălcării, de efectele acesteia, precum și de frecvența încălcărilor comise în ultimele 12 luni.</w:t>
      </w:r>
    </w:p>
    <w:p w14:paraId="6916ABD4" w14:textId="77777777" w:rsidR="0007428F" w:rsidRPr="0007428F" w:rsidRDefault="0007428F" w:rsidP="004A5B02">
      <w:pPr>
        <w:pStyle w:val="Listparagraf"/>
        <w:numPr>
          <w:ilvl w:val="0"/>
          <w:numId w:val="4"/>
        </w:numPr>
        <w:tabs>
          <w:tab w:val="left" w:pos="567"/>
          <w:tab w:val="left" w:pos="1134"/>
        </w:tabs>
        <w:spacing w:after="0" w:line="276" w:lineRule="auto"/>
        <w:ind w:left="0" w:firstLine="0"/>
        <w:jc w:val="both"/>
        <w:rPr>
          <w:rFonts w:ascii="Times New Roman" w:hAnsi="Times New Roman"/>
          <w:sz w:val="24"/>
          <w:szCs w:val="24"/>
          <w:lang w:val="ro-RO"/>
        </w:rPr>
      </w:pPr>
      <w:r w:rsidRPr="0007428F">
        <w:rPr>
          <w:rFonts w:ascii="Times New Roman" w:hAnsi="Times New Roman"/>
          <w:sz w:val="24"/>
          <w:szCs w:val="24"/>
          <w:lang w:val="ro-RO"/>
        </w:rPr>
        <w:t>Prezentul Regulament poate fi modificat la inițiativa și prin decizia Consiliului Audiovizualului.</w:t>
      </w:r>
    </w:p>
    <w:p w14:paraId="25CACE57" w14:textId="77777777" w:rsidR="0007428F" w:rsidRPr="0007428F" w:rsidRDefault="0007428F" w:rsidP="004A5B02">
      <w:pPr>
        <w:pStyle w:val="Listparagraf"/>
        <w:tabs>
          <w:tab w:val="left" w:pos="567"/>
          <w:tab w:val="left" w:pos="1134"/>
        </w:tabs>
        <w:spacing w:after="0"/>
        <w:ind w:left="567"/>
        <w:jc w:val="both"/>
        <w:rPr>
          <w:rFonts w:ascii="Times New Roman" w:hAnsi="Times New Roman"/>
          <w:sz w:val="24"/>
          <w:szCs w:val="24"/>
          <w:lang w:val="ro-RO"/>
        </w:rPr>
      </w:pPr>
    </w:p>
    <w:sectPr w:rsidR="0007428F" w:rsidRPr="0007428F" w:rsidSect="002B738A">
      <w:footerReference w:type="default" r:id="rId8"/>
      <w:pgSz w:w="11906" w:h="16838"/>
      <w:pgMar w:top="851" w:right="567" w:bottom="851" w:left="1701" w:header="709" w:footer="567" w:gutter="0"/>
      <w:cols w:space="708"/>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587F014" w14:textId="77777777" w:rsidR="00CE5969" w:rsidRDefault="00CE5969" w:rsidP="0082295B">
      <w:pPr>
        <w:spacing w:after="0" w:line="240" w:lineRule="auto"/>
      </w:pPr>
      <w:r>
        <w:separator/>
      </w:r>
    </w:p>
  </w:endnote>
  <w:endnote w:type="continuationSeparator" w:id="0">
    <w:p w14:paraId="605B46CE" w14:textId="77777777" w:rsidR="00CE5969" w:rsidRDefault="00CE5969" w:rsidP="0082295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44190666"/>
      <w:docPartObj>
        <w:docPartGallery w:val="Page Numbers (Bottom of Page)"/>
        <w:docPartUnique/>
      </w:docPartObj>
    </w:sdtPr>
    <w:sdtEndPr>
      <w:rPr>
        <w:rFonts w:ascii="Times New Roman" w:hAnsi="Times New Roman"/>
        <w:sz w:val="24"/>
        <w:szCs w:val="24"/>
      </w:rPr>
    </w:sdtEndPr>
    <w:sdtContent>
      <w:p w14:paraId="750BEF32" w14:textId="2E6411EE" w:rsidR="002B738A" w:rsidRPr="002B738A" w:rsidRDefault="002B738A">
        <w:pPr>
          <w:pStyle w:val="Subsol"/>
          <w:jc w:val="right"/>
          <w:rPr>
            <w:rFonts w:ascii="Times New Roman" w:hAnsi="Times New Roman"/>
            <w:sz w:val="24"/>
            <w:szCs w:val="24"/>
          </w:rPr>
        </w:pPr>
        <w:r w:rsidRPr="002B738A">
          <w:rPr>
            <w:rFonts w:ascii="Times New Roman" w:hAnsi="Times New Roman"/>
            <w:sz w:val="24"/>
            <w:szCs w:val="24"/>
          </w:rPr>
          <w:fldChar w:fldCharType="begin"/>
        </w:r>
        <w:r w:rsidRPr="002B738A">
          <w:rPr>
            <w:rFonts w:ascii="Times New Roman" w:hAnsi="Times New Roman"/>
            <w:sz w:val="24"/>
            <w:szCs w:val="24"/>
          </w:rPr>
          <w:instrText>PAGE   \* MERGEFORMAT</w:instrText>
        </w:r>
        <w:r w:rsidRPr="002B738A">
          <w:rPr>
            <w:rFonts w:ascii="Times New Roman" w:hAnsi="Times New Roman"/>
            <w:sz w:val="24"/>
            <w:szCs w:val="24"/>
          </w:rPr>
          <w:fldChar w:fldCharType="separate"/>
        </w:r>
        <w:r w:rsidRPr="002B738A">
          <w:rPr>
            <w:rFonts w:ascii="Times New Roman" w:hAnsi="Times New Roman"/>
            <w:sz w:val="24"/>
            <w:szCs w:val="24"/>
            <w:lang w:val="ro-RO"/>
          </w:rPr>
          <w:t>2</w:t>
        </w:r>
        <w:r w:rsidRPr="002B738A">
          <w:rPr>
            <w:rFonts w:ascii="Times New Roman" w:hAnsi="Times New Roman"/>
            <w:sz w:val="24"/>
            <w:szCs w:val="24"/>
          </w:rPr>
          <w:fldChar w:fldCharType="end"/>
        </w:r>
      </w:p>
    </w:sdtContent>
  </w:sdt>
  <w:p w14:paraId="63D3599A" w14:textId="77777777" w:rsidR="00C5595D" w:rsidRPr="00B1045E" w:rsidRDefault="00C5595D" w:rsidP="00F31C11">
    <w:pPr>
      <w:pStyle w:val="Subsol"/>
      <w:jc w:val="right"/>
      <w:rPr>
        <w:rFonts w:ascii="Times New Roman" w:hAnsi="Times New Roman"/>
        <w:szCs w:val="24"/>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65EAA56" w14:textId="77777777" w:rsidR="00CE5969" w:rsidRDefault="00CE5969" w:rsidP="0082295B">
      <w:pPr>
        <w:spacing w:after="0" w:line="240" w:lineRule="auto"/>
      </w:pPr>
      <w:r>
        <w:separator/>
      </w:r>
    </w:p>
  </w:footnote>
  <w:footnote w:type="continuationSeparator" w:id="0">
    <w:p w14:paraId="6204BB01" w14:textId="77777777" w:rsidR="00CE5969" w:rsidRDefault="00CE5969" w:rsidP="0082295B">
      <w:pPr>
        <w:spacing w:after="0"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F03083A"/>
    <w:multiLevelType w:val="hybridMultilevel"/>
    <w:tmpl w:val="FC9449B8"/>
    <w:lvl w:ilvl="0" w:tplc="A9BE6A80">
      <w:start w:val="1"/>
      <w:numFmt w:val="decimal"/>
      <w:lvlText w:val="%1."/>
      <w:lvlJc w:val="left"/>
      <w:pPr>
        <w:ind w:left="502" w:hanging="360"/>
      </w:pPr>
      <w:rPr>
        <w:rFonts w:hint="default"/>
        <w:b/>
        <w:bCs/>
        <w:strike w:val="0"/>
        <w:sz w:val="24"/>
        <w:szCs w:val="24"/>
        <w:lang w:val="ro-RO"/>
      </w:rPr>
    </w:lvl>
    <w:lvl w:ilvl="1" w:tplc="EB7CB16E">
      <w:start w:val="1"/>
      <w:numFmt w:val="lowerLetter"/>
      <w:lvlText w:val="%2)"/>
      <w:lvlJc w:val="left"/>
      <w:pPr>
        <w:ind w:left="2062" w:hanging="360"/>
      </w:pPr>
      <w:rPr>
        <w:rFonts w:hint="default"/>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2FD236DC"/>
    <w:multiLevelType w:val="hybridMultilevel"/>
    <w:tmpl w:val="6DAA6E62"/>
    <w:lvl w:ilvl="0" w:tplc="0F2C842C">
      <w:start w:val="1"/>
      <w:numFmt w:val="decimal"/>
      <w:lvlText w:val="%1."/>
      <w:lvlJc w:val="left"/>
      <w:pPr>
        <w:ind w:left="1260" w:hanging="360"/>
      </w:pPr>
      <w:rPr>
        <w:b w:val="0"/>
        <w:bCs/>
        <w:lang w:val="ro-RO"/>
      </w:rPr>
    </w:lvl>
    <w:lvl w:ilvl="1" w:tplc="04180019" w:tentative="1">
      <w:start w:val="1"/>
      <w:numFmt w:val="lowerLetter"/>
      <w:lvlText w:val="%2."/>
      <w:lvlJc w:val="left"/>
      <w:pPr>
        <w:ind w:left="1980" w:hanging="360"/>
      </w:pPr>
    </w:lvl>
    <w:lvl w:ilvl="2" w:tplc="0418001B" w:tentative="1">
      <w:start w:val="1"/>
      <w:numFmt w:val="lowerRoman"/>
      <w:lvlText w:val="%3."/>
      <w:lvlJc w:val="right"/>
      <w:pPr>
        <w:ind w:left="2700" w:hanging="180"/>
      </w:pPr>
    </w:lvl>
    <w:lvl w:ilvl="3" w:tplc="0418000F" w:tentative="1">
      <w:start w:val="1"/>
      <w:numFmt w:val="decimal"/>
      <w:lvlText w:val="%4."/>
      <w:lvlJc w:val="left"/>
      <w:pPr>
        <w:ind w:left="3420" w:hanging="360"/>
      </w:pPr>
    </w:lvl>
    <w:lvl w:ilvl="4" w:tplc="04180019" w:tentative="1">
      <w:start w:val="1"/>
      <w:numFmt w:val="lowerLetter"/>
      <w:lvlText w:val="%5."/>
      <w:lvlJc w:val="left"/>
      <w:pPr>
        <w:ind w:left="4140" w:hanging="360"/>
      </w:pPr>
    </w:lvl>
    <w:lvl w:ilvl="5" w:tplc="0418001B" w:tentative="1">
      <w:start w:val="1"/>
      <w:numFmt w:val="lowerRoman"/>
      <w:lvlText w:val="%6."/>
      <w:lvlJc w:val="right"/>
      <w:pPr>
        <w:ind w:left="4860" w:hanging="180"/>
      </w:pPr>
    </w:lvl>
    <w:lvl w:ilvl="6" w:tplc="0418000F" w:tentative="1">
      <w:start w:val="1"/>
      <w:numFmt w:val="decimal"/>
      <w:lvlText w:val="%7."/>
      <w:lvlJc w:val="left"/>
      <w:pPr>
        <w:ind w:left="5580" w:hanging="360"/>
      </w:pPr>
    </w:lvl>
    <w:lvl w:ilvl="7" w:tplc="04180019" w:tentative="1">
      <w:start w:val="1"/>
      <w:numFmt w:val="lowerLetter"/>
      <w:lvlText w:val="%8."/>
      <w:lvlJc w:val="left"/>
      <w:pPr>
        <w:ind w:left="6300" w:hanging="360"/>
      </w:pPr>
    </w:lvl>
    <w:lvl w:ilvl="8" w:tplc="0418001B" w:tentative="1">
      <w:start w:val="1"/>
      <w:numFmt w:val="lowerRoman"/>
      <w:lvlText w:val="%9."/>
      <w:lvlJc w:val="right"/>
      <w:pPr>
        <w:ind w:left="7020" w:hanging="180"/>
      </w:pPr>
    </w:lvl>
  </w:abstractNum>
  <w:abstractNum w:abstractNumId="2" w15:restartNumberingAfterBreak="0">
    <w:nsid w:val="3AF62D63"/>
    <w:multiLevelType w:val="hybridMultilevel"/>
    <w:tmpl w:val="B742DF0A"/>
    <w:lvl w:ilvl="0" w:tplc="04190017">
      <w:start w:val="1"/>
      <w:numFmt w:val="lowerLetter"/>
      <w:lvlText w:val="%1)"/>
      <w:lvlJc w:val="left"/>
      <w:pPr>
        <w:ind w:left="1287" w:hanging="360"/>
      </w:pPr>
    </w:lvl>
    <w:lvl w:ilvl="1" w:tplc="04190017">
      <w:start w:val="1"/>
      <w:numFmt w:val="lowerLetter"/>
      <w:lvlText w:val="%2)"/>
      <w:lvlJc w:val="left"/>
      <w:pPr>
        <w:ind w:left="2007" w:hanging="360"/>
      </w:pPr>
    </w:lvl>
    <w:lvl w:ilvl="2" w:tplc="0419001B" w:tentative="1">
      <w:start w:val="1"/>
      <w:numFmt w:val="lowerRoman"/>
      <w:lvlText w:val="%3."/>
      <w:lvlJc w:val="right"/>
      <w:pPr>
        <w:ind w:left="2727" w:hanging="180"/>
      </w:pPr>
    </w:lvl>
    <w:lvl w:ilvl="3" w:tplc="0419000F" w:tentative="1">
      <w:start w:val="1"/>
      <w:numFmt w:val="decimal"/>
      <w:lvlText w:val="%4."/>
      <w:lvlJc w:val="left"/>
      <w:pPr>
        <w:ind w:left="3447" w:hanging="360"/>
      </w:pPr>
    </w:lvl>
    <w:lvl w:ilvl="4" w:tplc="04190019" w:tentative="1">
      <w:start w:val="1"/>
      <w:numFmt w:val="lowerLetter"/>
      <w:lvlText w:val="%5."/>
      <w:lvlJc w:val="left"/>
      <w:pPr>
        <w:ind w:left="4167" w:hanging="360"/>
      </w:pPr>
    </w:lvl>
    <w:lvl w:ilvl="5" w:tplc="0419001B" w:tentative="1">
      <w:start w:val="1"/>
      <w:numFmt w:val="lowerRoman"/>
      <w:lvlText w:val="%6."/>
      <w:lvlJc w:val="right"/>
      <w:pPr>
        <w:ind w:left="4887" w:hanging="180"/>
      </w:pPr>
    </w:lvl>
    <w:lvl w:ilvl="6" w:tplc="0419000F" w:tentative="1">
      <w:start w:val="1"/>
      <w:numFmt w:val="decimal"/>
      <w:lvlText w:val="%7."/>
      <w:lvlJc w:val="left"/>
      <w:pPr>
        <w:ind w:left="5607" w:hanging="360"/>
      </w:pPr>
    </w:lvl>
    <w:lvl w:ilvl="7" w:tplc="04190019" w:tentative="1">
      <w:start w:val="1"/>
      <w:numFmt w:val="lowerLetter"/>
      <w:lvlText w:val="%8."/>
      <w:lvlJc w:val="left"/>
      <w:pPr>
        <w:ind w:left="6327" w:hanging="360"/>
      </w:pPr>
    </w:lvl>
    <w:lvl w:ilvl="8" w:tplc="0419001B" w:tentative="1">
      <w:start w:val="1"/>
      <w:numFmt w:val="lowerRoman"/>
      <w:lvlText w:val="%9."/>
      <w:lvlJc w:val="right"/>
      <w:pPr>
        <w:ind w:left="7047" w:hanging="180"/>
      </w:pPr>
    </w:lvl>
  </w:abstractNum>
  <w:abstractNum w:abstractNumId="3" w15:restartNumberingAfterBreak="0">
    <w:nsid w:val="3FB72040"/>
    <w:multiLevelType w:val="hybridMultilevel"/>
    <w:tmpl w:val="93221AF6"/>
    <w:lvl w:ilvl="0" w:tplc="8A042382">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4" w15:restartNumberingAfterBreak="0">
    <w:nsid w:val="4D5B61A5"/>
    <w:multiLevelType w:val="hybridMultilevel"/>
    <w:tmpl w:val="684ED76E"/>
    <w:lvl w:ilvl="0" w:tplc="F74814CE">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5" w15:restartNumberingAfterBreak="0">
    <w:nsid w:val="51D81D5C"/>
    <w:multiLevelType w:val="hybridMultilevel"/>
    <w:tmpl w:val="B3E6180C"/>
    <w:lvl w:ilvl="0" w:tplc="36746F5C">
      <w:start w:val="1"/>
      <w:numFmt w:val="low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6" w15:restartNumberingAfterBreak="0">
    <w:nsid w:val="646840BF"/>
    <w:multiLevelType w:val="hybridMultilevel"/>
    <w:tmpl w:val="47ECA116"/>
    <w:lvl w:ilvl="0" w:tplc="73A85DF2">
      <w:start w:val="1"/>
      <w:numFmt w:val="decimal"/>
      <w:lvlText w:val="%1."/>
      <w:lvlJc w:val="left"/>
      <w:pPr>
        <w:ind w:left="927" w:hanging="360"/>
      </w:pPr>
      <w:rPr>
        <w:rFonts w:hint="default"/>
        <w:b w:val="0"/>
        <w:bCs/>
      </w:rPr>
    </w:lvl>
    <w:lvl w:ilvl="1" w:tplc="08190019" w:tentative="1">
      <w:start w:val="1"/>
      <w:numFmt w:val="lowerLetter"/>
      <w:lvlText w:val="%2."/>
      <w:lvlJc w:val="left"/>
      <w:pPr>
        <w:ind w:left="1647" w:hanging="360"/>
      </w:pPr>
    </w:lvl>
    <w:lvl w:ilvl="2" w:tplc="0819001B" w:tentative="1">
      <w:start w:val="1"/>
      <w:numFmt w:val="lowerRoman"/>
      <w:lvlText w:val="%3."/>
      <w:lvlJc w:val="right"/>
      <w:pPr>
        <w:ind w:left="2367" w:hanging="180"/>
      </w:pPr>
    </w:lvl>
    <w:lvl w:ilvl="3" w:tplc="0819000F" w:tentative="1">
      <w:start w:val="1"/>
      <w:numFmt w:val="decimal"/>
      <w:lvlText w:val="%4."/>
      <w:lvlJc w:val="left"/>
      <w:pPr>
        <w:ind w:left="3087" w:hanging="360"/>
      </w:pPr>
    </w:lvl>
    <w:lvl w:ilvl="4" w:tplc="08190019" w:tentative="1">
      <w:start w:val="1"/>
      <w:numFmt w:val="lowerLetter"/>
      <w:lvlText w:val="%5."/>
      <w:lvlJc w:val="left"/>
      <w:pPr>
        <w:ind w:left="3807" w:hanging="360"/>
      </w:pPr>
    </w:lvl>
    <w:lvl w:ilvl="5" w:tplc="0819001B" w:tentative="1">
      <w:start w:val="1"/>
      <w:numFmt w:val="lowerRoman"/>
      <w:lvlText w:val="%6."/>
      <w:lvlJc w:val="right"/>
      <w:pPr>
        <w:ind w:left="4527" w:hanging="180"/>
      </w:pPr>
    </w:lvl>
    <w:lvl w:ilvl="6" w:tplc="0819000F" w:tentative="1">
      <w:start w:val="1"/>
      <w:numFmt w:val="decimal"/>
      <w:lvlText w:val="%7."/>
      <w:lvlJc w:val="left"/>
      <w:pPr>
        <w:ind w:left="5247" w:hanging="360"/>
      </w:pPr>
    </w:lvl>
    <w:lvl w:ilvl="7" w:tplc="08190019" w:tentative="1">
      <w:start w:val="1"/>
      <w:numFmt w:val="lowerLetter"/>
      <w:lvlText w:val="%8."/>
      <w:lvlJc w:val="left"/>
      <w:pPr>
        <w:ind w:left="5967" w:hanging="360"/>
      </w:pPr>
    </w:lvl>
    <w:lvl w:ilvl="8" w:tplc="0819001B" w:tentative="1">
      <w:start w:val="1"/>
      <w:numFmt w:val="lowerRoman"/>
      <w:lvlText w:val="%9."/>
      <w:lvlJc w:val="right"/>
      <w:pPr>
        <w:ind w:left="6687" w:hanging="180"/>
      </w:pPr>
    </w:lvl>
  </w:abstractNum>
  <w:abstractNum w:abstractNumId="7" w15:restartNumberingAfterBreak="0">
    <w:nsid w:val="66657A33"/>
    <w:multiLevelType w:val="hybridMultilevel"/>
    <w:tmpl w:val="8EE203E2"/>
    <w:lvl w:ilvl="0" w:tplc="238051A4">
      <w:start w:val="1"/>
      <w:numFmt w:val="lowerLetter"/>
      <w:lvlText w:val="%1)"/>
      <w:lvlJc w:val="left"/>
      <w:pPr>
        <w:ind w:left="927" w:hanging="360"/>
      </w:pPr>
      <w:rPr>
        <w:rFonts w:hint="default"/>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8" w15:restartNumberingAfterBreak="0">
    <w:nsid w:val="70CC1306"/>
    <w:multiLevelType w:val="hybridMultilevel"/>
    <w:tmpl w:val="94B2EB04"/>
    <w:lvl w:ilvl="0" w:tplc="AD7E6AA2">
      <w:start w:val="1"/>
      <w:numFmt w:val="lowerLetter"/>
      <w:lvlText w:val="%1)"/>
      <w:lvlJc w:val="left"/>
      <w:pPr>
        <w:ind w:left="927" w:hanging="360"/>
      </w:pPr>
      <w:rPr>
        <w:rFonts w:hint="default"/>
        <w:b w:val="0"/>
        <w:bCs w:val="0"/>
        <w:sz w:val="24"/>
        <w:szCs w:val="24"/>
      </w:rPr>
    </w:lvl>
    <w:lvl w:ilvl="1" w:tplc="04090019" w:tentative="1">
      <w:start w:val="1"/>
      <w:numFmt w:val="lowerLetter"/>
      <w:lvlText w:val="%2."/>
      <w:lvlJc w:val="left"/>
      <w:pPr>
        <w:ind w:left="1647" w:hanging="360"/>
      </w:pPr>
    </w:lvl>
    <w:lvl w:ilvl="2" w:tplc="0409001B" w:tentative="1">
      <w:start w:val="1"/>
      <w:numFmt w:val="lowerRoman"/>
      <w:lvlText w:val="%3."/>
      <w:lvlJc w:val="right"/>
      <w:pPr>
        <w:ind w:left="2367" w:hanging="180"/>
      </w:pPr>
    </w:lvl>
    <w:lvl w:ilvl="3" w:tplc="0409000F" w:tentative="1">
      <w:start w:val="1"/>
      <w:numFmt w:val="decimal"/>
      <w:lvlText w:val="%4."/>
      <w:lvlJc w:val="left"/>
      <w:pPr>
        <w:ind w:left="3087" w:hanging="360"/>
      </w:pPr>
    </w:lvl>
    <w:lvl w:ilvl="4" w:tplc="04090019" w:tentative="1">
      <w:start w:val="1"/>
      <w:numFmt w:val="lowerLetter"/>
      <w:lvlText w:val="%5."/>
      <w:lvlJc w:val="left"/>
      <w:pPr>
        <w:ind w:left="3807" w:hanging="360"/>
      </w:pPr>
    </w:lvl>
    <w:lvl w:ilvl="5" w:tplc="0409001B" w:tentative="1">
      <w:start w:val="1"/>
      <w:numFmt w:val="lowerRoman"/>
      <w:lvlText w:val="%6."/>
      <w:lvlJc w:val="right"/>
      <w:pPr>
        <w:ind w:left="4527" w:hanging="180"/>
      </w:pPr>
    </w:lvl>
    <w:lvl w:ilvl="6" w:tplc="0409000F" w:tentative="1">
      <w:start w:val="1"/>
      <w:numFmt w:val="decimal"/>
      <w:lvlText w:val="%7."/>
      <w:lvlJc w:val="left"/>
      <w:pPr>
        <w:ind w:left="5247" w:hanging="360"/>
      </w:pPr>
    </w:lvl>
    <w:lvl w:ilvl="7" w:tplc="04090019" w:tentative="1">
      <w:start w:val="1"/>
      <w:numFmt w:val="lowerLetter"/>
      <w:lvlText w:val="%8."/>
      <w:lvlJc w:val="left"/>
      <w:pPr>
        <w:ind w:left="5967" w:hanging="360"/>
      </w:pPr>
    </w:lvl>
    <w:lvl w:ilvl="8" w:tplc="0409001B" w:tentative="1">
      <w:start w:val="1"/>
      <w:numFmt w:val="lowerRoman"/>
      <w:lvlText w:val="%9."/>
      <w:lvlJc w:val="right"/>
      <w:pPr>
        <w:ind w:left="6687" w:hanging="180"/>
      </w:pPr>
    </w:lvl>
  </w:abstractNum>
  <w:abstractNum w:abstractNumId="9" w15:restartNumberingAfterBreak="0">
    <w:nsid w:val="763A61C6"/>
    <w:multiLevelType w:val="hybridMultilevel"/>
    <w:tmpl w:val="F89891BC"/>
    <w:lvl w:ilvl="0" w:tplc="6088BF74">
      <w:start w:val="1"/>
      <w:numFmt w:val="decimal"/>
      <w:lvlText w:val="%1."/>
      <w:lvlJc w:val="left"/>
      <w:pPr>
        <w:ind w:left="1287" w:hanging="360"/>
      </w:pPr>
      <w:rPr>
        <w:b/>
      </w:rPr>
    </w:lvl>
    <w:lvl w:ilvl="1" w:tplc="04180019" w:tentative="1">
      <w:start w:val="1"/>
      <w:numFmt w:val="lowerLetter"/>
      <w:lvlText w:val="%2."/>
      <w:lvlJc w:val="left"/>
      <w:pPr>
        <w:ind w:left="2007" w:hanging="360"/>
      </w:pPr>
    </w:lvl>
    <w:lvl w:ilvl="2" w:tplc="0418001B" w:tentative="1">
      <w:start w:val="1"/>
      <w:numFmt w:val="lowerRoman"/>
      <w:lvlText w:val="%3."/>
      <w:lvlJc w:val="right"/>
      <w:pPr>
        <w:ind w:left="2727" w:hanging="180"/>
      </w:pPr>
    </w:lvl>
    <w:lvl w:ilvl="3" w:tplc="0418000F" w:tentative="1">
      <w:start w:val="1"/>
      <w:numFmt w:val="decimal"/>
      <w:lvlText w:val="%4."/>
      <w:lvlJc w:val="left"/>
      <w:pPr>
        <w:ind w:left="3447" w:hanging="360"/>
      </w:pPr>
    </w:lvl>
    <w:lvl w:ilvl="4" w:tplc="04180019" w:tentative="1">
      <w:start w:val="1"/>
      <w:numFmt w:val="lowerLetter"/>
      <w:lvlText w:val="%5."/>
      <w:lvlJc w:val="left"/>
      <w:pPr>
        <w:ind w:left="4167" w:hanging="360"/>
      </w:pPr>
    </w:lvl>
    <w:lvl w:ilvl="5" w:tplc="0418001B" w:tentative="1">
      <w:start w:val="1"/>
      <w:numFmt w:val="lowerRoman"/>
      <w:lvlText w:val="%6."/>
      <w:lvlJc w:val="right"/>
      <w:pPr>
        <w:ind w:left="4887" w:hanging="180"/>
      </w:pPr>
    </w:lvl>
    <w:lvl w:ilvl="6" w:tplc="0418000F" w:tentative="1">
      <w:start w:val="1"/>
      <w:numFmt w:val="decimal"/>
      <w:lvlText w:val="%7."/>
      <w:lvlJc w:val="left"/>
      <w:pPr>
        <w:ind w:left="5607" w:hanging="360"/>
      </w:pPr>
    </w:lvl>
    <w:lvl w:ilvl="7" w:tplc="04180019" w:tentative="1">
      <w:start w:val="1"/>
      <w:numFmt w:val="lowerLetter"/>
      <w:lvlText w:val="%8."/>
      <w:lvlJc w:val="left"/>
      <w:pPr>
        <w:ind w:left="6327" w:hanging="360"/>
      </w:pPr>
    </w:lvl>
    <w:lvl w:ilvl="8" w:tplc="0418001B" w:tentative="1">
      <w:start w:val="1"/>
      <w:numFmt w:val="lowerRoman"/>
      <w:lvlText w:val="%9."/>
      <w:lvlJc w:val="right"/>
      <w:pPr>
        <w:ind w:left="7047" w:hanging="180"/>
      </w:pPr>
    </w:lvl>
  </w:abstractNum>
  <w:num w:numId="1" w16cid:durableId="19940444">
    <w:abstractNumId w:val="9"/>
  </w:num>
  <w:num w:numId="2" w16cid:durableId="1438871367">
    <w:abstractNumId w:val="1"/>
  </w:num>
  <w:num w:numId="3" w16cid:durableId="908998332">
    <w:abstractNumId w:val="6"/>
  </w:num>
  <w:num w:numId="4" w16cid:durableId="496845115">
    <w:abstractNumId w:val="0"/>
  </w:num>
  <w:num w:numId="5" w16cid:durableId="761806229">
    <w:abstractNumId w:val="7"/>
  </w:num>
  <w:num w:numId="6" w16cid:durableId="750203308">
    <w:abstractNumId w:val="5"/>
  </w:num>
  <w:num w:numId="7" w16cid:durableId="1491485733">
    <w:abstractNumId w:val="3"/>
  </w:num>
  <w:num w:numId="8" w16cid:durableId="323054514">
    <w:abstractNumId w:val="8"/>
  </w:num>
  <w:num w:numId="9" w16cid:durableId="1819960474">
    <w:abstractNumId w:val="4"/>
  </w:num>
  <w:num w:numId="10" w16cid:durableId="90144996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attachedTemplate r:id="rId1"/>
  <w:defaultTabStop w:val="708"/>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730CF"/>
    <w:rsid w:val="00000E80"/>
    <w:rsid w:val="00001499"/>
    <w:rsid w:val="000016B9"/>
    <w:rsid w:val="000025A9"/>
    <w:rsid w:val="0000721F"/>
    <w:rsid w:val="00014C35"/>
    <w:rsid w:val="00015DC6"/>
    <w:rsid w:val="000161A7"/>
    <w:rsid w:val="00022385"/>
    <w:rsid w:val="00023130"/>
    <w:rsid w:val="000312AE"/>
    <w:rsid w:val="000401B4"/>
    <w:rsid w:val="00043802"/>
    <w:rsid w:val="00044866"/>
    <w:rsid w:val="00045964"/>
    <w:rsid w:val="00052D32"/>
    <w:rsid w:val="0005580B"/>
    <w:rsid w:val="00056495"/>
    <w:rsid w:val="0006179E"/>
    <w:rsid w:val="00064814"/>
    <w:rsid w:val="0006603E"/>
    <w:rsid w:val="00073C83"/>
    <w:rsid w:val="000740B6"/>
    <w:rsid w:val="0007428F"/>
    <w:rsid w:val="0008091B"/>
    <w:rsid w:val="000871A3"/>
    <w:rsid w:val="00090059"/>
    <w:rsid w:val="00092E07"/>
    <w:rsid w:val="00096117"/>
    <w:rsid w:val="000A44A3"/>
    <w:rsid w:val="000B412C"/>
    <w:rsid w:val="000C139D"/>
    <w:rsid w:val="000C1B1D"/>
    <w:rsid w:val="000C321B"/>
    <w:rsid w:val="000C3D77"/>
    <w:rsid w:val="000D304F"/>
    <w:rsid w:val="000D59A5"/>
    <w:rsid w:val="000F23B8"/>
    <w:rsid w:val="00100D6C"/>
    <w:rsid w:val="00103C35"/>
    <w:rsid w:val="0010433B"/>
    <w:rsid w:val="00107087"/>
    <w:rsid w:val="001240A0"/>
    <w:rsid w:val="00126BAB"/>
    <w:rsid w:val="00131166"/>
    <w:rsid w:val="00141F40"/>
    <w:rsid w:val="001504D3"/>
    <w:rsid w:val="00161002"/>
    <w:rsid w:val="00166E6E"/>
    <w:rsid w:val="00172529"/>
    <w:rsid w:val="00176312"/>
    <w:rsid w:val="001825E1"/>
    <w:rsid w:val="001877B1"/>
    <w:rsid w:val="0019195B"/>
    <w:rsid w:val="00193FBA"/>
    <w:rsid w:val="001A31CC"/>
    <w:rsid w:val="001B2182"/>
    <w:rsid w:val="001B77B8"/>
    <w:rsid w:val="001C4AD8"/>
    <w:rsid w:val="001D7D47"/>
    <w:rsid w:val="001F0301"/>
    <w:rsid w:val="001F1D75"/>
    <w:rsid w:val="001F2395"/>
    <w:rsid w:val="001F7689"/>
    <w:rsid w:val="002020B1"/>
    <w:rsid w:val="002032AA"/>
    <w:rsid w:val="00204E03"/>
    <w:rsid w:val="002072FF"/>
    <w:rsid w:val="002208C4"/>
    <w:rsid w:val="0024495D"/>
    <w:rsid w:val="00244CF4"/>
    <w:rsid w:val="00245BE4"/>
    <w:rsid w:val="00247DCB"/>
    <w:rsid w:val="00262EA6"/>
    <w:rsid w:val="00264D8A"/>
    <w:rsid w:val="00271A97"/>
    <w:rsid w:val="00281A9F"/>
    <w:rsid w:val="00282521"/>
    <w:rsid w:val="0028330D"/>
    <w:rsid w:val="002968C9"/>
    <w:rsid w:val="002A30ED"/>
    <w:rsid w:val="002B12DB"/>
    <w:rsid w:val="002B3914"/>
    <w:rsid w:val="002B4252"/>
    <w:rsid w:val="002B738A"/>
    <w:rsid w:val="002C517C"/>
    <w:rsid w:val="002E3A0E"/>
    <w:rsid w:val="002E6FAA"/>
    <w:rsid w:val="002F6AD0"/>
    <w:rsid w:val="0030213A"/>
    <w:rsid w:val="00304A49"/>
    <w:rsid w:val="0032064B"/>
    <w:rsid w:val="00322474"/>
    <w:rsid w:val="00323F9D"/>
    <w:rsid w:val="0033132F"/>
    <w:rsid w:val="003315BA"/>
    <w:rsid w:val="0033397B"/>
    <w:rsid w:val="00334BE1"/>
    <w:rsid w:val="003414CB"/>
    <w:rsid w:val="00350799"/>
    <w:rsid w:val="00357A05"/>
    <w:rsid w:val="00360227"/>
    <w:rsid w:val="003649D8"/>
    <w:rsid w:val="00364E59"/>
    <w:rsid w:val="00367EB5"/>
    <w:rsid w:val="003746A8"/>
    <w:rsid w:val="00377B0A"/>
    <w:rsid w:val="00384122"/>
    <w:rsid w:val="0039478C"/>
    <w:rsid w:val="003A0A27"/>
    <w:rsid w:val="003B5DC8"/>
    <w:rsid w:val="003B7AA2"/>
    <w:rsid w:val="003C7D21"/>
    <w:rsid w:val="003E09A4"/>
    <w:rsid w:val="003E307F"/>
    <w:rsid w:val="003E601A"/>
    <w:rsid w:val="003E74E5"/>
    <w:rsid w:val="0040355F"/>
    <w:rsid w:val="0042411D"/>
    <w:rsid w:val="00434FF4"/>
    <w:rsid w:val="00447833"/>
    <w:rsid w:val="004546D9"/>
    <w:rsid w:val="00455941"/>
    <w:rsid w:val="00464DEA"/>
    <w:rsid w:val="004662F2"/>
    <w:rsid w:val="0047040E"/>
    <w:rsid w:val="00482A11"/>
    <w:rsid w:val="004844C1"/>
    <w:rsid w:val="00495184"/>
    <w:rsid w:val="004A0193"/>
    <w:rsid w:val="004A1CDB"/>
    <w:rsid w:val="004A2206"/>
    <w:rsid w:val="004A3447"/>
    <w:rsid w:val="004A5B02"/>
    <w:rsid w:val="004B3F35"/>
    <w:rsid w:val="004B51E7"/>
    <w:rsid w:val="004B7739"/>
    <w:rsid w:val="004C4A7F"/>
    <w:rsid w:val="004E6CAF"/>
    <w:rsid w:val="004F4195"/>
    <w:rsid w:val="00501A62"/>
    <w:rsid w:val="00521707"/>
    <w:rsid w:val="005221AA"/>
    <w:rsid w:val="00525896"/>
    <w:rsid w:val="005264AF"/>
    <w:rsid w:val="00541E52"/>
    <w:rsid w:val="0055020F"/>
    <w:rsid w:val="00550828"/>
    <w:rsid w:val="00550C83"/>
    <w:rsid w:val="0055308C"/>
    <w:rsid w:val="00556E6B"/>
    <w:rsid w:val="00563262"/>
    <w:rsid w:val="005639A1"/>
    <w:rsid w:val="005671E6"/>
    <w:rsid w:val="0057259A"/>
    <w:rsid w:val="00580939"/>
    <w:rsid w:val="0059236B"/>
    <w:rsid w:val="00592CE9"/>
    <w:rsid w:val="005A2162"/>
    <w:rsid w:val="005B28F8"/>
    <w:rsid w:val="005B7D2F"/>
    <w:rsid w:val="005C725B"/>
    <w:rsid w:val="005D0AA0"/>
    <w:rsid w:val="005D518D"/>
    <w:rsid w:val="005D5D62"/>
    <w:rsid w:val="005D7EE2"/>
    <w:rsid w:val="005E3790"/>
    <w:rsid w:val="005F7042"/>
    <w:rsid w:val="005F7E1F"/>
    <w:rsid w:val="00602034"/>
    <w:rsid w:val="00602DA5"/>
    <w:rsid w:val="00606CCE"/>
    <w:rsid w:val="006079CA"/>
    <w:rsid w:val="00615D3C"/>
    <w:rsid w:val="00615E11"/>
    <w:rsid w:val="00624289"/>
    <w:rsid w:val="0063174B"/>
    <w:rsid w:val="006406DA"/>
    <w:rsid w:val="006536E3"/>
    <w:rsid w:val="00653B6F"/>
    <w:rsid w:val="00655968"/>
    <w:rsid w:val="00657B7A"/>
    <w:rsid w:val="00676844"/>
    <w:rsid w:val="00680DD4"/>
    <w:rsid w:val="00687EBB"/>
    <w:rsid w:val="00696101"/>
    <w:rsid w:val="00697CE3"/>
    <w:rsid w:val="006A6C61"/>
    <w:rsid w:val="006B0026"/>
    <w:rsid w:val="006B3201"/>
    <w:rsid w:val="006C3820"/>
    <w:rsid w:val="006C4BA3"/>
    <w:rsid w:val="006C7DD7"/>
    <w:rsid w:val="006E1AD2"/>
    <w:rsid w:val="006E5349"/>
    <w:rsid w:val="006F120F"/>
    <w:rsid w:val="006F4798"/>
    <w:rsid w:val="006F6FAE"/>
    <w:rsid w:val="00701A19"/>
    <w:rsid w:val="00720D18"/>
    <w:rsid w:val="00720DDA"/>
    <w:rsid w:val="007225A5"/>
    <w:rsid w:val="00727E6E"/>
    <w:rsid w:val="007456C6"/>
    <w:rsid w:val="00746E2A"/>
    <w:rsid w:val="007517E0"/>
    <w:rsid w:val="00756DA5"/>
    <w:rsid w:val="00761DE7"/>
    <w:rsid w:val="00763269"/>
    <w:rsid w:val="0076477B"/>
    <w:rsid w:val="007665B3"/>
    <w:rsid w:val="00777968"/>
    <w:rsid w:val="00783C92"/>
    <w:rsid w:val="00787DEA"/>
    <w:rsid w:val="007901A0"/>
    <w:rsid w:val="007B0EB1"/>
    <w:rsid w:val="007B3E41"/>
    <w:rsid w:val="007B47EF"/>
    <w:rsid w:val="007C229B"/>
    <w:rsid w:val="007D360D"/>
    <w:rsid w:val="007D5692"/>
    <w:rsid w:val="007D7EFB"/>
    <w:rsid w:val="007F169C"/>
    <w:rsid w:val="007F41F6"/>
    <w:rsid w:val="00806416"/>
    <w:rsid w:val="00807EA0"/>
    <w:rsid w:val="0081144C"/>
    <w:rsid w:val="00813C7F"/>
    <w:rsid w:val="0081430E"/>
    <w:rsid w:val="00817E3D"/>
    <w:rsid w:val="0082295B"/>
    <w:rsid w:val="008237BD"/>
    <w:rsid w:val="00826EF6"/>
    <w:rsid w:val="00830B7C"/>
    <w:rsid w:val="008418D4"/>
    <w:rsid w:val="00844844"/>
    <w:rsid w:val="00854C49"/>
    <w:rsid w:val="008565AC"/>
    <w:rsid w:val="00856B61"/>
    <w:rsid w:val="00863E81"/>
    <w:rsid w:val="00865030"/>
    <w:rsid w:val="008677C4"/>
    <w:rsid w:val="00873D71"/>
    <w:rsid w:val="0087719D"/>
    <w:rsid w:val="0088057C"/>
    <w:rsid w:val="0088390C"/>
    <w:rsid w:val="008842E3"/>
    <w:rsid w:val="00892DD7"/>
    <w:rsid w:val="00894AA2"/>
    <w:rsid w:val="008A2077"/>
    <w:rsid w:val="008B0516"/>
    <w:rsid w:val="008B2275"/>
    <w:rsid w:val="008B642B"/>
    <w:rsid w:val="008B6446"/>
    <w:rsid w:val="008C0F53"/>
    <w:rsid w:val="008D461C"/>
    <w:rsid w:val="008D75B7"/>
    <w:rsid w:val="008D79D9"/>
    <w:rsid w:val="008E509C"/>
    <w:rsid w:val="009041D5"/>
    <w:rsid w:val="009047ED"/>
    <w:rsid w:val="00907115"/>
    <w:rsid w:val="0090740A"/>
    <w:rsid w:val="00914A3A"/>
    <w:rsid w:val="0091690D"/>
    <w:rsid w:val="00920810"/>
    <w:rsid w:val="00921A89"/>
    <w:rsid w:val="0093004A"/>
    <w:rsid w:val="00931709"/>
    <w:rsid w:val="00934D9E"/>
    <w:rsid w:val="00936611"/>
    <w:rsid w:val="00947C81"/>
    <w:rsid w:val="00954399"/>
    <w:rsid w:val="00956034"/>
    <w:rsid w:val="00961B2E"/>
    <w:rsid w:val="00970C65"/>
    <w:rsid w:val="00974637"/>
    <w:rsid w:val="00976EB5"/>
    <w:rsid w:val="00980E16"/>
    <w:rsid w:val="009877EC"/>
    <w:rsid w:val="00996EE0"/>
    <w:rsid w:val="009A0451"/>
    <w:rsid w:val="009B673D"/>
    <w:rsid w:val="009C4695"/>
    <w:rsid w:val="009C485C"/>
    <w:rsid w:val="009E4A5B"/>
    <w:rsid w:val="009E4B6A"/>
    <w:rsid w:val="009E64D3"/>
    <w:rsid w:val="009F1AEF"/>
    <w:rsid w:val="009F3D6B"/>
    <w:rsid w:val="009F7256"/>
    <w:rsid w:val="009F7A02"/>
    <w:rsid w:val="00A12F7C"/>
    <w:rsid w:val="00A16A1A"/>
    <w:rsid w:val="00A16C30"/>
    <w:rsid w:val="00A17F69"/>
    <w:rsid w:val="00A24179"/>
    <w:rsid w:val="00A24C12"/>
    <w:rsid w:val="00A3170E"/>
    <w:rsid w:val="00A35C96"/>
    <w:rsid w:val="00A41FE4"/>
    <w:rsid w:val="00A42B4B"/>
    <w:rsid w:val="00A4532D"/>
    <w:rsid w:val="00A51128"/>
    <w:rsid w:val="00A55506"/>
    <w:rsid w:val="00A66E07"/>
    <w:rsid w:val="00A730CF"/>
    <w:rsid w:val="00A84D28"/>
    <w:rsid w:val="00A87B57"/>
    <w:rsid w:val="00AA2B93"/>
    <w:rsid w:val="00AA3CD2"/>
    <w:rsid w:val="00AB48EA"/>
    <w:rsid w:val="00AB7DCD"/>
    <w:rsid w:val="00AC4955"/>
    <w:rsid w:val="00AC7304"/>
    <w:rsid w:val="00AD5F25"/>
    <w:rsid w:val="00AE5C24"/>
    <w:rsid w:val="00AE74BC"/>
    <w:rsid w:val="00AE7962"/>
    <w:rsid w:val="00AF4ACF"/>
    <w:rsid w:val="00B04684"/>
    <w:rsid w:val="00B1045E"/>
    <w:rsid w:val="00B11587"/>
    <w:rsid w:val="00B12C75"/>
    <w:rsid w:val="00B264EC"/>
    <w:rsid w:val="00B415B7"/>
    <w:rsid w:val="00B42E66"/>
    <w:rsid w:val="00B4488C"/>
    <w:rsid w:val="00B44CAC"/>
    <w:rsid w:val="00B5001C"/>
    <w:rsid w:val="00B525A7"/>
    <w:rsid w:val="00B53FA3"/>
    <w:rsid w:val="00B5767C"/>
    <w:rsid w:val="00B57CB4"/>
    <w:rsid w:val="00B609BF"/>
    <w:rsid w:val="00B6713A"/>
    <w:rsid w:val="00B77115"/>
    <w:rsid w:val="00B774C7"/>
    <w:rsid w:val="00B81CAC"/>
    <w:rsid w:val="00B83637"/>
    <w:rsid w:val="00B87340"/>
    <w:rsid w:val="00B91611"/>
    <w:rsid w:val="00B9382B"/>
    <w:rsid w:val="00B9600C"/>
    <w:rsid w:val="00BB4A1A"/>
    <w:rsid w:val="00BB74FB"/>
    <w:rsid w:val="00BC075B"/>
    <w:rsid w:val="00BC3096"/>
    <w:rsid w:val="00BF54C7"/>
    <w:rsid w:val="00C01B5F"/>
    <w:rsid w:val="00C06FB4"/>
    <w:rsid w:val="00C07301"/>
    <w:rsid w:val="00C10777"/>
    <w:rsid w:val="00C1139F"/>
    <w:rsid w:val="00C1755D"/>
    <w:rsid w:val="00C4460B"/>
    <w:rsid w:val="00C5595D"/>
    <w:rsid w:val="00C560BF"/>
    <w:rsid w:val="00C62F8A"/>
    <w:rsid w:val="00C63795"/>
    <w:rsid w:val="00C822DF"/>
    <w:rsid w:val="00C82704"/>
    <w:rsid w:val="00C95001"/>
    <w:rsid w:val="00C952C8"/>
    <w:rsid w:val="00C9727D"/>
    <w:rsid w:val="00CA0741"/>
    <w:rsid w:val="00CA2880"/>
    <w:rsid w:val="00CC50A7"/>
    <w:rsid w:val="00CD7260"/>
    <w:rsid w:val="00CE5969"/>
    <w:rsid w:val="00CF47E3"/>
    <w:rsid w:val="00CF74E1"/>
    <w:rsid w:val="00D01B79"/>
    <w:rsid w:val="00D06152"/>
    <w:rsid w:val="00D24AE4"/>
    <w:rsid w:val="00D353C0"/>
    <w:rsid w:val="00D41C83"/>
    <w:rsid w:val="00D43CFA"/>
    <w:rsid w:val="00D44666"/>
    <w:rsid w:val="00D44AF1"/>
    <w:rsid w:val="00D529CA"/>
    <w:rsid w:val="00D558D3"/>
    <w:rsid w:val="00D61177"/>
    <w:rsid w:val="00D61EE6"/>
    <w:rsid w:val="00D63261"/>
    <w:rsid w:val="00D648A9"/>
    <w:rsid w:val="00D7318D"/>
    <w:rsid w:val="00D749E1"/>
    <w:rsid w:val="00D84B6F"/>
    <w:rsid w:val="00D961B3"/>
    <w:rsid w:val="00D97261"/>
    <w:rsid w:val="00DA384A"/>
    <w:rsid w:val="00DA6AB8"/>
    <w:rsid w:val="00DC1916"/>
    <w:rsid w:val="00DC6796"/>
    <w:rsid w:val="00DD1730"/>
    <w:rsid w:val="00DD184A"/>
    <w:rsid w:val="00DD325A"/>
    <w:rsid w:val="00DD7ECE"/>
    <w:rsid w:val="00DF7222"/>
    <w:rsid w:val="00DF7F5C"/>
    <w:rsid w:val="00E16590"/>
    <w:rsid w:val="00E213C8"/>
    <w:rsid w:val="00E238AC"/>
    <w:rsid w:val="00E2546F"/>
    <w:rsid w:val="00E316CE"/>
    <w:rsid w:val="00E323E4"/>
    <w:rsid w:val="00E33026"/>
    <w:rsid w:val="00E33786"/>
    <w:rsid w:val="00E40BDA"/>
    <w:rsid w:val="00E459D1"/>
    <w:rsid w:val="00E503B9"/>
    <w:rsid w:val="00E6685F"/>
    <w:rsid w:val="00E7187D"/>
    <w:rsid w:val="00E718DC"/>
    <w:rsid w:val="00E768AE"/>
    <w:rsid w:val="00E7741B"/>
    <w:rsid w:val="00E8075E"/>
    <w:rsid w:val="00E86BCC"/>
    <w:rsid w:val="00E94FE5"/>
    <w:rsid w:val="00E96D3C"/>
    <w:rsid w:val="00EA6013"/>
    <w:rsid w:val="00EA6ACC"/>
    <w:rsid w:val="00EB285D"/>
    <w:rsid w:val="00EC3EAD"/>
    <w:rsid w:val="00EC5033"/>
    <w:rsid w:val="00EC5729"/>
    <w:rsid w:val="00EC583C"/>
    <w:rsid w:val="00EE1910"/>
    <w:rsid w:val="00EE1EE6"/>
    <w:rsid w:val="00EE5763"/>
    <w:rsid w:val="00EE6780"/>
    <w:rsid w:val="00EF20EC"/>
    <w:rsid w:val="00EF6799"/>
    <w:rsid w:val="00F0026A"/>
    <w:rsid w:val="00F03B71"/>
    <w:rsid w:val="00F11353"/>
    <w:rsid w:val="00F11A01"/>
    <w:rsid w:val="00F1367E"/>
    <w:rsid w:val="00F22030"/>
    <w:rsid w:val="00F3059E"/>
    <w:rsid w:val="00F3081B"/>
    <w:rsid w:val="00F30A67"/>
    <w:rsid w:val="00F3103C"/>
    <w:rsid w:val="00F31C11"/>
    <w:rsid w:val="00F343CD"/>
    <w:rsid w:val="00F47828"/>
    <w:rsid w:val="00F5215D"/>
    <w:rsid w:val="00F64802"/>
    <w:rsid w:val="00F67F20"/>
    <w:rsid w:val="00F73E3F"/>
    <w:rsid w:val="00F83151"/>
    <w:rsid w:val="00FA33F6"/>
    <w:rsid w:val="00FB0901"/>
    <w:rsid w:val="00FB2995"/>
    <w:rsid w:val="00FB29E1"/>
    <w:rsid w:val="00FB312D"/>
    <w:rsid w:val="00FC02CD"/>
    <w:rsid w:val="00FC12D4"/>
    <w:rsid w:val="00FC246C"/>
    <w:rsid w:val="00FD07FD"/>
    <w:rsid w:val="00FD1BE9"/>
    <w:rsid w:val="00FD3CD9"/>
    <w:rsid w:val="00FE52E2"/>
    <w:rsid w:val="00FF1AE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04EC4B"/>
  <w15:docId w15:val="{62704AEE-1BF7-4292-A4F2-DB4941AC532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ro-R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82295B"/>
    <w:rPr>
      <w:rFonts w:ascii="Calibri" w:eastAsia="Calibri" w:hAnsi="Calibri" w:cs="Times New Roman"/>
      <w:lang w:val="en-US"/>
    </w:rPr>
  </w:style>
  <w:style w:type="paragraph" w:styleId="Titlu2">
    <w:name w:val="heading 2"/>
    <w:basedOn w:val="Normal"/>
    <w:next w:val="Normal"/>
    <w:link w:val="Titlu2Caracter"/>
    <w:uiPriority w:val="9"/>
    <w:semiHidden/>
    <w:unhideWhenUsed/>
    <w:qFormat/>
    <w:rsid w:val="0007428F"/>
    <w:pPr>
      <w:keepNext/>
      <w:keepLines/>
      <w:spacing w:before="40" w:after="0"/>
      <w:outlineLvl w:val="1"/>
    </w:pPr>
    <w:rPr>
      <w:rFonts w:asciiTheme="majorHAnsi" w:eastAsiaTheme="majorEastAsia" w:hAnsiTheme="majorHAnsi" w:cstheme="majorBidi"/>
      <w:color w:val="2E74B5" w:themeColor="accent1" w:themeShade="BF"/>
      <w:sz w:val="26"/>
      <w:szCs w:val="26"/>
    </w:rPr>
  </w:style>
  <w:style w:type="paragraph" w:styleId="Titlu4">
    <w:name w:val="heading 4"/>
    <w:basedOn w:val="Normal"/>
    <w:link w:val="Titlu4Caracter"/>
    <w:uiPriority w:val="9"/>
    <w:qFormat/>
    <w:rsid w:val="00092E07"/>
    <w:pPr>
      <w:spacing w:before="100" w:beforeAutospacing="1" w:after="100" w:afterAutospacing="1" w:line="240" w:lineRule="auto"/>
      <w:outlineLvl w:val="3"/>
    </w:pPr>
    <w:rPr>
      <w:rFonts w:ascii="Times New Roman" w:eastAsia="Times New Roman" w:hAnsi="Times New Roman"/>
      <w:b/>
      <w:bCs/>
      <w:sz w:val="24"/>
      <w:szCs w:val="24"/>
      <w:lang w:val="ro-RO" w:eastAsia="ro-RO"/>
    </w:rPr>
  </w:style>
  <w:style w:type="character" w:default="1" w:styleId="Fontdeparagrafimplicit">
    <w:name w:val="Default Paragraph Font"/>
    <w:uiPriority w:val="1"/>
    <w:semiHidden/>
    <w:unhideWhenUsed/>
  </w:style>
  <w:style w:type="table" w:default="1" w:styleId="TabelNormal">
    <w:name w:val="Normal Table"/>
    <w:uiPriority w:val="99"/>
    <w:semiHidden/>
    <w:unhideWhenUsed/>
    <w:tblPr>
      <w:tblInd w:w="0" w:type="dxa"/>
      <w:tblCellMar>
        <w:top w:w="0" w:type="dxa"/>
        <w:left w:w="108" w:type="dxa"/>
        <w:bottom w:w="0" w:type="dxa"/>
        <w:right w:w="108" w:type="dxa"/>
      </w:tblCellMar>
    </w:tblPr>
  </w:style>
  <w:style w:type="numbering" w:default="1" w:styleId="FrListare">
    <w:name w:val="No List"/>
    <w:uiPriority w:val="99"/>
    <w:semiHidden/>
    <w:unhideWhenUsed/>
  </w:style>
  <w:style w:type="character" w:styleId="Hyperlink">
    <w:name w:val="Hyperlink"/>
    <w:basedOn w:val="Fontdeparagrafimplicit"/>
    <w:uiPriority w:val="99"/>
    <w:unhideWhenUsed/>
    <w:rsid w:val="0082295B"/>
    <w:rPr>
      <w:color w:val="0563C1" w:themeColor="hyperlink"/>
      <w:u w:val="single"/>
    </w:rPr>
  </w:style>
  <w:style w:type="character" w:customStyle="1" w:styleId="docbody1">
    <w:name w:val="docbody1"/>
    <w:rsid w:val="0082295B"/>
  </w:style>
  <w:style w:type="paragraph" w:styleId="Listparagraf">
    <w:name w:val="List Paragraph"/>
    <w:basedOn w:val="Normal"/>
    <w:link w:val="ListparagrafCaracter"/>
    <w:uiPriority w:val="34"/>
    <w:qFormat/>
    <w:rsid w:val="0082295B"/>
    <w:pPr>
      <w:ind w:left="720"/>
      <w:contextualSpacing/>
    </w:pPr>
  </w:style>
  <w:style w:type="paragraph" w:styleId="Textnotdesubsol">
    <w:name w:val="footnote text"/>
    <w:basedOn w:val="Normal"/>
    <w:link w:val="TextnotdesubsolCaracter"/>
    <w:uiPriority w:val="99"/>
    <w:semiHidden/>
    <w:unhideWhenUsed/>
    <w:rsid w:val="0082295B"/>
    <w:pPr>
      <w:spacing w:after="0" w:line="240" w:lineRule="auto"/>
    </w:pPr>
    <w:rPr>
      <w:rFonts w:asciiTheme="minorHAnsi" w:eastAsiaTheme="minorHAnsi" w:hAnsiTheme="minorHAnsi" w:cstheme="minorBidi"/>
      <w:sz w:val="20"/>
      <w:szCs w:val="20"/>
      <w:lang w:val="ru-RU"/>
    </w:rPr>
  </w:style>
  <w:style w:type="character" w:customStyle="1" w:styleId="TextnotdesubsolCaracter">
    <w:name w:val="Text notă de subsol Caracter"/>
    <w:basedOn w:val="Fontdeparagrafimplicit"/>
    <w:link w:val="Textnotdesubsol"/>
    <w:uiPriority w:val="99"/>
    <w:semiHidden/>
    <w:rsid w:val="0082295B"/>
    <w:rPr>
      <w:sz w:val="20"/>
      <w:szCs w:val="20"/>
      <w:lang w:val="ru-RU"/>
    </w:rPr>
  </w:style>
  <w:style w:type="character" w:styleId="Referinnotdesubsol">
    <w:name w:val="footnote reference"/>
    <w:basedOn w:val="Fontdeparagrafimplicit"/>
    <w:uiPriority w:val="99"/>
    <w:semiHidden/>
    <w:unhideWhenUsed/>
    <w:rsid w:val="0082295B"/>
    <w:rPr>
      <w:vertAlign w:val="superscript"/>
    </w:rPr>
  </w:style>
  <w:style w:type="paragraph" w:styleId="Antet">
    <w:name w:val="header"/>
    <w:basedOn w:val="Normal"/>
    <w:link w:val="AntetCaracter"/>
    <w:uiPriority w:val="99"/>
    <w:unhideWhenUsed/>
    <w:rsid w:val="0082295B"/>
    <w:pPr>
      <w:tabs>
        <w:tab w:val="center" w:pos="4677"/>
        <w:tab w:val="right" w:pos="9355"/>
      </w:tabs>
      <w:spacing w:after="0" w:line="240" w:lineRule="auto"/>
    </w:pPr>
  </w:style>
  <w:style w:type="character" w:customStyle="1" w:styleId="AntetCaracter">
    <w:name w:val="Antet Caracter"/>
    <w:basedOn w:val="Fontdeparagrafimplicit"/>
    <w:link w:val="Antet"/>
    <w:uiPriority w:val="99"/>
    <w:rsid w:val="0082295B"/>
    <w:rPr>
      <w:rFonts w:ascii="Calibri" w:eastAsia="Calibri" w:hAnsi="Calibri" w:cs="Times New Roman"/>
      <w:lang w:val="en-US"/>
    </w:rPr>
  </w:style>
  <w:style w:type="paragraph" w:styleId="Subsol">
    <w:name w:val="footer"/>
    <w:basedOn w:val="Normal"/>
    <w:link w:val="SubsolCaracter"/>
    <w:uiPriority w:val="99"/>
    <w:unhideWhenUsed/>
    <w:rsid w:val="0082295B"/>
    <w:pPr>
      <w:tabs>
        <w:tab w:val="center" w:pos="4677"/>
        <w:tab w:val="right" w:pos="9355"/>
      </w:tabs>
      <w:spacing w:after="0" w:line="240" w:lineRule="auto"/>
    </w:pPr>
  </w:style>
  <w:style w:type="character" w:customStyle="1" w:styleId="SubsolCaracter">
    <w:name w:val="Subsol Caracter"/>
    <w:basedOn w:val="Fontdeparagrafimplicit"/>
    <w:link w:val="Subsol"/>
    <w:uiPriority w:val="99"/>
    <w:rsid w:val="0082295B"/>
    <w:rPr>
      <w:rFonts w:ascii="Calibri" w:eastAsia="Calibri" w:hAnsi="Calibri" w:cs="Times New Roman"/>
      <w:lang w:val="en-US"/>
    </w:rPr>
  </w:style>
  <w:style w:type="character" w:customStyle="1" w:styleId="a">
    <w:name w:val="Основной текст_"/>
    <w:basedOn w:val="Fontdeparagrafimplicit"/>
    <w:link w:val="3"/>
    <w:rsid w:val="0082295B"/>
    <w:rPr>
      <w:rFonts w:ascii="Calibri" w:eastAsia="Calibri" w:hAnsi="Calibri" w:cs="Calibri"/>
      <w:sz w:val="14"/>
      <w:szCs w:val="14"/>
      <w:shd w:val="clear" w:color="auto" w:fill="FFFFFF"/>
    </w:rPr>
  </w:style>
  <w:style w:type="paragraph" w:customStyle="1" w:styleId="3">
    <w:name w:val="Основной текст3"/>
    <w:basedOn w:val="Normal"/>
    <w:link w:val="a"/>
    <w:rsid w:val="0082295B"/>
    <w:pPr>
      <w:widowControl w:val="0"/>
      <w:shd w:val="clear" w:color="auto" w:fill="FFFFFF"/>
      <w:spacing w:after="0" w:line="0" w:lineRule="atLeast"/>
      <w:jc w:val="both"/>
    </w:pPr>
    <w:rPr>
      <w:rFonts w:cs="Calibri"/>
      <w:sz w:val="14"/>
      <w:szCs w:val="14"/>
      <w:lang w:val="ro-RO"/>
    </w:rPr>
  </w:style>
  <w:style w:type="paragraph" w:styleId="TextnBalon">
    <w:name w:val="Balloon Text"/>
    <w:basedOn w:val="Normal"/>
    <w:link w:val="TextnBalonCaracter"/>
    <w:uiPriority w:val="99"/>
    <w:semiHidden/>
    <w:unhideWhenUsed/>
    <w:rsid w:val="00AB7DCD"/>
    <w:pPr>
      <w:spacing w:after="0" w:line="240" w:lineRule="auto"/>
    </w:pPr>
    <w:rPr>
      <w:rFonts w:ascii="Segoe UI" w:hAnsi="Segoe UI" w:cs="Segoe UI"/>
      <w:sz w:val="18"/>
      <w:szCs w:val="18"/>
    </w:rPr>
  </w:style>
  <w:style w:type="character" w:customStyle="1" w:styleId="TextnBalonCaracter">
    <w:name w:val="Text în Balon Caracter"/>
    <w:basedOn w:val="Fontdeparagrafimplicit"/>
    <w:link w:val="TextnBalon"/>
    <w:uiPriority w:val="99"/>
    <w:semiHidden/>
    <w:rsid w:val="00AB7DCD"/>
    <w:rPr>
      <w:rFonts w:ascii="Segoe UI" w:eastAsia="Calibri" w:hAnsi="Segoe UI" w:cs="Segoe UI"/>
      <w:sz w:val="18"/>
      <w:szCs w:val="18"/>
      <w:lang w:val="en-US"/>
    </w:rPr>
  </w:style>
  <w:style w:type="paragraph" w:customStyle="1" w:styleId="Default">
    <w:name w:val="Default"/>
    <w:rsid w:val="009A0451"/>
    <w:pPr>
      <w:autoSpaceDE w:val="0"/>
      <w:autoSpaceDN w:val="0"/>
      <w:adjustRightInd w:val="0"/>
      <w:spacing w:after="0" w:line="240" w:lineRule="auto"/>
    </w:pPr>
    <w:rPr>
      <w:rFonts w:ascii="Times New Roman" w:hAnsi="Times New Roman" w:cs="Times New Roman"/>
      <w:color w:val="000000"/>
      <w:sz w:val="24"/>
      <w:szCs w:val="24"/>
    </w:rPr>
  </w:style>
  <w:style w:type="paragraph" w:styleId="NormalWeb">
    <w:name w:val="Normal (Web)"/>
    <w:aliases w:val="Знак,webb, Знак"/>
    <w:basedOn w:val="Normal"/>
    <w:link w:val="NormalWebCaracter"/>
    <w:uiPriority w:val="99"/>
    <w:unhideWhenUsed/>
    <w:qFormat/>
    <w:rsid w:val="00556E6B"/>
    <w:pPr>
      <w:spacing w:after="0" w:line="240" w:lineRule="auto"/>
      <w:ind w:firstLine="567"/>
      <w:jc w:val="both"/>
    </w:pPr>
    <w:rPr>
      <w:rFonts w:ascii="Times New Roman" w:eastAsiaTheme="minorEastAsia" w:hAnsi="Times New Roman"/>
      <w:sz w:val="24"/>
      <w:szCs w:val="24"/>
      <w:lang w:val="ro-RO" w:eastAsia="ro-RO"/>
    </w:rPr>
  </w:style>
  <w:style w:type="character" w:customStyle="1" w:styleId="Titlu4Caracter">
    <w:name w:val="Titlu 4 Caracter"/>
    <w:basedOn w:val="Fontdeparagrafimplicit"/>
    <w:link w:val="Titlu4"/>
    <w:uiPriority w:val="9"/>
    <w:rsid w:val="00092E07"/>
    <w:rPr>
      <w:rFonts w:ascii="Times New Roman" w:eastAsia="Times New Roman" w:hAnsi="Times New Roman" w:cs="Times New Roman"/>
      <w:b/>
      <w:bCs/>
      <w:sz w:val="24"/>
      <w:szCs w:val="24"/>
      <w:lang w:eastAsia="ro-RO"/>
    </w:rPr>
  </w:style>
  <w:style w:type="character" w:styleId="Robust">
    <w:name w:val="Strong"/>
    <w:basedOn w:val="Fontdeparagrafimplicit"/>
    <w:uiPriority w:val="22"/>
    <w:qFormat/>
    <w:rsid w:val="00092E07"/>
    <w:rPr>
      <w:b/>
      <w:bCs/>
    </w:rPr>
  </w:style>
  <w:style w:type="table" w:styleId="Tabelgril">
    <w:name w:val="Table Grid"/>
    <w:basedOn w:val="TabelNormal"/>
    <w:uiPriority w:val="39"/>
    <w:rsid w:val="00783C92"/>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ListparagrafCaracter">
    <w:name w:val="Listă paragraf Caracter"/>
    <w:link w:val="Listparagraf"/>
    <w:uiPriority w:val="34"/>
    <w:locked/>
    <w:rsid w:val="0007428F"/>
    <w:rPr>
      <w:rFonts w:ascii="Calibri" w:eastAsia="Calibri" w:hAnsi="Calibri" w:cs="Times New Roman"/>
      <w:lang w:val="en-US"/>
    </w:rPr>
  </w:style>
  <w:style w:type="character" w:customStyle="1" w:styleId="Titlu2Caracter">
    <w:name w:val="Titlu 2 Caracter"/>
    <w:basedOn w:val="Fontdeparagrafimplicit"/>
    <w:link w:val="Titlu2"/>
    <w:uiPriority w:val="9"/>
    <w:semiHidden/>
    <w:rsid w:val="0007428F"/>
    <w:rPr>
      <w:rFonts w:asciiTheme="majorHAnsi" w:eastAsiaTheme="majorEastAsia" w:hAnsiTheme="majorHAnsi" w:cstheme="majorBidi"/>
      <w:color w:val="2E74B5" w:themeColor="accent1" w:themeShade="BF"/>
      <w:sz w:val="26"/>
      <w:szCs w:val="26"/>
      <w:lang w:val="en-US"/>
    </w:rPr>
  </w:style>
  <w:style w:type="paragraph" w:customStyle="1" w:styleId="cb">
    <w:name w:val="cb"/>
    <w:basedOn w:val="Normal"/>
    <w:uiPriority w:val="99"/>
    <w:semiHidden/>
    <w:rsid w:val="0007428F"/>
    <w:pPr>
      <w:spacing w:after="0" w:line="240" w:lineRule="auto"/>
      <w:jc w:val="center"/>
    </w:pPr>
    <w:rPr>
      <w:rFonts w:ascii="Times New Roman" w:eastAsiaTheme="minorEastAsia" w:hAnsi="Times New Roman"/>
      <w:b/>
      <w:bCs/>
      <w:sz w:val="24"/>
      <w:szCs w:val="24"/>
    </w:rPr>
  </w:style>
  <w:style w:type="character" w:customStyle="1" w:styleId="spctbdy">
    <w:name w:val="s_pct_bdy"/>
    <w:basedOn w:val="Fontdeparagrafimplicit"/>
    <w:rsid w:val="0007428F"/>
  </w:style>
  <w:style w:type="paragraph" w:customStyle="1" w:styleId="al">
    <w:name w:val="a_l"/>
    <w:basedOn w:val="Normal"/>
    <w:rsid w:val="0007428F"/>
    <w:pPr>
      <w:spacing w:before="100" w:beforeAutospacing="1" w:after="100" w:afterAutospacing="1" w:line="240" w:lineRule="auto"/>
    </w:pPr>
    <w:rPr>
      <w:rFonts w:ascii="Times New Roman" w:eastAsia="Times New Roman" w:hAnsi="Times New Roman"/>
      <w:sz w:val="24"/>
      <w:szCs w:val="24"/>
    </w:rPr>
  </w:style>
  <w:style w:type="character" w:styleId="Accentuat">
    <w:name w:val="Emphasis"/>
    <w:basedOn w:val="Fontdeparagrafimplicit"/>
    <w:uiPriority w:val="20"/>
    <w:qFormat/>
    <w:rsid w:val="0007428F"/>
    <w:rPr>
      <w:i/>
      <w:iCs/>
    </w:rPr>
  </w:style>
  <w:style w:type="character" w:customStyle="1" w:styleId="NormalWebCaracter">
    <w:name w:val="Normal (Web) Caracter"/>
    <w:aliases w:val="Знак Caracter,webb Caracter, Знак Caracter"/>
    <w:link w:val="NormalWeb"/>
    <w:uiPriority w:val="99"/>
    <w:qFormat/>
    <w:locked/>
    <w:rsid w:val="0007428F"/>
    <w:rPr>
      <w:rFonts w:ascii="Times New Roman" w:eastAsiaTheme="minorEastAsia" w:hAnsi="Times New Roman" w:cs="Times New Roman"/>
      <w:sz w:val="24"/>
      <w:szCs w:val="24"/>
      <w:lang w:eastAsia="ro-RO"/>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715737678">
      <w:bodyDiv w:val="1"/>
      <w:marLeft w:val="0"/>
      <w:marRight w:val="0"/>
      <w:marTop w:val="0"/>
      <w:marBottom w:val="0"/>
      <w:divBdr>
        <w:top w:val="none" w:sz="0" w:space="0" w:color="auto"/>
        <w:left w:val="none" w:sz="0" w:space="0" w:color="auto"/>
        <w:bottom w:val="none" w:sz="0" w:space="0" w:color="auto"/>
        <w:right w:val="none" w:sz="0" w:space="0" w:color="auto"/>
      </w:divBdr>
    </w:div>
    <w:div w:id="7258803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user\AppData\Local\Temp\Rar$DIa6928.37353\model%20ordin.dotx" TargetMode="External"/></Relationships>
</file>

<file path=word/theme/theme1.xml><?xml version="1.0" encoding="utf-8"?>
<a:theme xmlns:a="http://schemas.openxmlformats.org/drawingml/2006/main" name="Temă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model ordin</Template>
  <TotalTime>1</TotalTime>
  <Pages>27</Pages>
  <Words>13407</Words>
  <Characters>77762</Characters>
  <Application>Microsoft Office Word</Application>
  <DocSecurity>0</DocSecurity>
  <Lines>648</Lines>
  <Paragraphs>181</Paragraphs>
  <ScaleCrop>false</ScaleCrop>
  <HeadingPairs>
    <vt:vector size="4" baseType="variant">
      <vt:variant>
        <vt:lpstr>Название</vt:lpstr>
      </vt:variant>
      <vt:variant>
        <vt:i4>1</vt:i4>
      </vt:variant>
      <vt:variant>
        <vt:lpstr>Titlu</vt:lpstr>
      </vt:variant>
      <vt:variant>
        <vt:i4>1</vt:i4>
      </vt:variant>
    </vt:vector>
  </HeadingPairs>
  <TitlesOfParts>
    <vt:vector size="2" baseType="lpstr">
      <vt:lpstr/>
      <vt:lpstr/>
    </vt:vector>
  </TitlesOfParts>
  <Company>Microsoft</Company>
  <LinksUpToDate>false</LinksUpToDate>
  <CharactersWithSpaces>90988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Olimpiada Moraru</cp:lastModifiedBy>
  <cp:revision>3</cp:revision>
  <cp:lastPrinted>2022-12-08T13:29:00Z</cp:lastPrinted>
  <dcterms:created xsi:type="dcterms:W3CDTF">2023-08-02T06:11:00Z</dcterms:created>
  <dcterms:modified xsi:type="dcterms:W3CDTF">2023-08-02T10:05:00Z</dcterms:modified>
</cp:coreProperties>
</file>